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8D396" w14:textId="77777777" w:rsidR="008F6039" w:rsidRPr="00F43390" w:rsidRDefault="008F6039" w:rsidP="008F6039">
      <w:pPr>
        <w:pStyle w:val="a3"/>
        <w:numPr>
          <w:ilvl w:val="0"/>
          <w:numId w:val="1"/>
        </w:numPr>
        <w:contextualSpacing/>
        <w:jc w:val="center"/>
        <w:rPr>
          <w:rFonts w:ascii="Verdana" w:hAnsi="Verdana"/>
          <w:b/>
          <w:sz w:val="20"/>
          <w:szCs w:val="20"/>
        </w:rPr>
      </w:pPr>
      <w:r w:rsidRPr="00F43390">
        <w:rPr>
          <w:rFonts w:ascii="Verdana" w:hAnsi="Verdana"/>
          <w:b/>
          <w:sz w:val="20"/>
          <w:szCs w:val="20"/>
        </w:rPr>
        <w:t xml:space="preserve">Стороны </w:t>
      </w:r>
    </w:p>
    <w:p w14:paraId="5BDA11F5" w14:textId="77777777" w:rsidR="008F6039" w:rsidRPr="00F43390" w:rsidRDefault="008F6039" w:rsidP="008F6039">
      <w:pPr>
        <w:rPr>
          <w:rFonts w:ascii="Verdana" w:hAnsi="Verdana"/>
          <w:sz w:val="20"/>
          <w:szCs w:val="20"/>
        </w:rPr>
      </w:pPr>
      <w:r w:rsidRPr="00F43390">
        <w:rPr>
          <w:rFonts w:ascii="Verdana" w:hAnsi="Verdana"/>
          <w:sz w:val="20"/>
          <w:szCs w:val="20"/>
        </w:rPr>
        <w:t xml:space="preserve">    </w:t>
      </w:r>
    </w:p>
    <w:p w14:paraId="4AB6E179" w14:textId="0A8497E5" w:rsidR="006360EF" w:rsidRPr="00F43390" w:rsidRDefault="008F6039" w:rsidP="006360EF">
      <w:pPr>
        <w:numPr>
          <w:ilvl w:val="1"/>
          <w:numId w:val="1"/>
        </w:numPr>
        <w:ind w:left="0" w:firstLine="0"/>
        <w:rPr>
          <w:rFonts w:ascii="Verdana" w:hAnsi="Verdana"/>
          <w:sz w:val="20"/>
          <w:szCs w:val="20"/>
        </w:rPr>
      </w:pPr>
      <w:r w:rsidRPr="00F43390">
        <w:rPr>
          <w:rFonts w:ascii="Verdana" w:hAnsi="Verdana"/>
          <w:sz w:val="20"/>
          <w:szCs w:val="20"/>
        </w:rPr>
        <w:t xml:space="preserve">Оферент: </w:t>
      </w:r>
    </w:p>
    <w:p w14:paraId="4779317D" w14:textId="77777777" w:rsidR="00D564D4" w:rsidRPr="00F43390" w:rsidRDefault="00D564D4" w:rsidP="00D564D4">
      <w:pPr>
        <w:pStyle w:val="a9"/>
        <w:ind w:left="709"/>
        <w:rPr>
          <w:rFonts w:ascii="Verdana" w:hAnsi="Verdana" w:cstheme="minorHAnsi"/>
          <w:b/>
          <w:sz w:val="20"/>
          <w:szCs w:val="20"/>
        </w:rPr>
      </w:pPr>
      <w:r w:rsidRPr="00F43390">
        <w:rPr>
          <w:rFonts w:ascii="Verdana" w:hAnsi="Verdana" w:cstheme="minorHAnsi"/>
          <w:b/>
          <w:bCs/>
          <w:sz w:val="20"/>
          <w:szCs w:val="20"/>
        </w:rPr>
        <w:t>ТОО «Кузница Рекламы»</w:t>
      </w:r>
    </w:p>
    <w:p w14:paraId="0F6C554A" w14:textId="77777777" w:rsidR="00D564D4" w:rsidRPr="00F43390" w:rsidRDefault="00D564D4" w:rsidP="00D564D4">
      <w:pPr>
        <w:pStyle w:val="a9"/>
        <w:ind w:left="709"/>
        <w:rPr>
          <w:rFonts w:ascii="Verdana" w:hAnsi="Verdana" w:cstheme="minorHAnsi"/>
          <w:bCs/>
          <w:sz w:val="20"/>
          <w:szCs w:val="20"/>
        </w:rPr>
      </w:pPr>
      <w:r w:rsidRPr="00F43390">
        <w:rPr>
          <w:rFonts w:ascii="Verdana" w:hAnsi="Verdana" w:cstheme="minorHAnsi"/>
          <w:bCs/>
          <w:sz w:val="20"/>
          <w:szCs w:val="20"/>
        </w:rPr>
        <w:t xml:space="preserve">РК, индекс 050009, </w:t>
      </w:r>
      <w:proofErr w:type="spellStart"/>
      <w:r w:rsidRPr="00F43390">
        <w:rPr>
          <w:rFonts w:ascii="Verdana" w:hAnsi="Verdana" w:cstheme="minorHAnsi"/>
          <w:bCs/>
          <w:sz w:val="20"/>
          <w:szCs w:val="20"/>
        </w:rPr>
        <w:t>г.Алматы</w:t>
      </w:r>
      <w:proofErr w:type="spellEnd"/>
      <w:r w:rsidRPr="00F43390">
        <w:rPr>
          <w:rFonts w:ascii="Verdana" w:hAnsi="Verdana" w:cstheme="minorHAnsi"/>
          <w:bCs/>
          <w:sz w:val="20"/>
          <w:szCs w:val="20"/>
        </w:rPr>
        <w:t xml:space="preserve">, </w:t>
      </w:r>
      <w:proofErr w:type="spellStart"/>
      <w:r w:rsidRPr="00F43390">
        <w:rPr>
          <w:rFonts w:ascii="Verdana" w:hAnsi="Verdana" w:cstheme="minorHAnsi"/>
          <w:bCs/>
          <w:sz w:val="20"/>
          <w:szCs w:val="20"/>
        </w:rPr>
        <w:t>ул.Ислама</w:t>
      </w:r>
      <w:proofErr w:type="spellEnd"/>
      <w:r w:rsidRPr="00F43390">
        <w:rPr>
          <w:rFonts w:ascii="Verdana" w:hAnsi="Verdana" w:cstheme="minorHAnsi"/>
          <w:bCs/>
          <w:sz w:val="20"/>
          <w:szCs w:val="20"/>
        </w:rPr>
        <w:t xml:space="preserve"> Каримова 178</w:t>
      </w:r>
    </w:p>
    <w:p w14:paraId="4A10B94C" w14:textId="77777777" w:rsidR="00D564D4" w:rsidRPr="00F43390" w:rsidRDefault="00D564D4" w:rsidP="00D564D4">
      <w:pPr>
        <w:pStyle w:val="a9"/>
        <w:ind w:left="709"/>
        <w:rPr>
          <w:rFonts w:ascii="Verdana" w:hAnsi="Verdana" w:cstheme="minorHAnsi"/>
          <w:sz w:val="20"/>
          <w:szCs w:val="20"/>
          <w:lang w:val="en-US"/>
        </w:rPr>
      </w:pPr>
      <w:r w:rsidRPr="00F43390">
        <w:rPr>
          <w:rFonts w:ascii="Verdana" w:hAnsi="Verdana" w:cstheme="minorHAnsi"/>
          <w:bCs/>
          <w:sz w:val="20"/>
          <w:szCs w:val="20"/>
        </w:rPr>
        <w:t>ИИК</w:t>
      </w:r>
      <w:r w:rsidRPr="00F43390">
        <w:rPr>
          <w:rFonts w:ascii="Verdana" w:hAnsi="Verdana" w:cstheme="minorHAnsi"/>
          <w:bCs/>
          <w:sz w:val="20"/>
          <w:szCs w:val="20"/>
          <w:lang w:val="en-US"/>
        </w:rPr>
        <w:t xml:space="preserve"> </w:t>
      </w:r>
      <w:r w:rsidRPr="00F43390">
        <w:rPr>
          <w:rFonts w:ascii="Verdana" w:eastAsiaTheme="minorHAnsi" w:hAnsi="Verdana" w:cstheme="minorHAnsi"/>
          <w:sz w:val="20"/>
          <w:szCs w:val="20"/>
          <w:lang w:val="en-US" w:eastAsia="en-US"/>
        </w:rPr>
        <w:t>KZ06998CTB</w:t>
      </w:r>
      <w:proofErr w:type="gramStart"/>
      <w:r w:rsidRPr="00F43390">
        <w:rPr>
          <w:rFonts w:ascii="Verdana" w:eastAsiaTheme="minorHAnsi" w:hAnsi="Verdana" w:cstheme="minorHAnsi"/>
          <w:sz w:val="20"/>
          <w:szCs w:val="20"/>
          <w:lang w:val="en-US" w:eastAsia="en-US"/>
        </w:rPr>
        <w:t xml:space="preserve">0001020850 </w:t>
      </w:r>
      <w:r w:rsidRPr="00F43390">
        <w:rPr>
          <w:rFonts w:ascii="Verdana" w:hAnsi="Verdana" w:cstheme="minorHAnsi"/>
          <w:bCs/>
          <w:sz w:val="20"/>
          <w:szCs w:val="20"/>
          <w:lang w:val="en-US"/>
        </w:rPr>
        <w:t xml:space="preserve"> KZT</w:t>
      </w:r>
      <w:proofErr w:type="gramEnd"/>
    </w:p>
    <w:p w14:paraId="7EA16209" w14:textId="77777777" w:rsidR="00D564D4" w:rsidRPr="00F43390" w:rsidRDefault="00D564D4" w:rsidP="00D564D4">
      <w:pPr>
        <w:pStyle w:val="a9"/>
        <w:ind w:left="709"/>
        <w:rPr>
          <w:rFonts w:ascii="Verdana" w:eastAsiaTheme="minorHAnsi" w:hAnsi="Verdana" w:cstheme="minorHAnsi"/>
          <w:sz w:val="20"/>
          <w:szCs w:val="20"/>
          <w:lang w:val="en-US" w:eastAsia="en-US"/>
        </w:rPr>
      </w:pPr>
      <w:r w:rsidRPr="00F43390">
        <w:rPr>
          <w:rFonts w:ascii="Verdana" w:hAnsi="Verdana" w:cstheme="minorHAnsi"/>
          <w:bCs/>
          <w:sz w:val="20"/>
          <w:szCs w:val="20"/>
          <w:lang w:val="kk-KZ"/>
        </w:rPr>
        <w:t xml:space="preserve">В </w:t>
      </w:r>
      <w:r w:rsidRPr="00F43390">
        <w:rPr>
          <w:rFonts w:ascii="Verdana" w:eastAsiaTheme="minorHAnsi" w:hAnsi="Verdana" w:cstheme="minorHAnsi"/>
          <w:sz w:val="20"/>
          <w:szCs w:val="20"/>
          <w:lang w:eastAsia="en-US"/>
        </w:rPr>
        <w:t>АО</w:t>
      </w:r>
      <w:r w:rsidRPr="00F43390">
        <w:rPr>
          <w:rFonts w:ascii="Verdana" w:eastAsiaTheme="minorHAnsi" w:hAnsi="Verdana" w:cstheme="minorHAnsi"/>
          <w:sz w:val="20"/>
          <w:szCs w:val="20"/>
          <w:lang w:val="en-US" w:eastAsia="en-US"/>
        </w:rPr>
        <w:t xml:space="preserve"> «First Heartland </w:t>
      </w:r>
      <w:proofErr w:type="spellStart"/>
      <w:r w:rsidRPr="00F43390">
        <w:rPr>
          <w:rFonts w:ascii="Verdana" w:eastAsiaTheme="minorHAnsi" w:hAnsi="Verdana" w:cstheme="minorHAnsi"/>
          <w:sz w:val="20"/>
          <w:szCs w:val="20"/>
          <w:lang w:val="en-US" w:eastAsia="en-US"/>
        </w:rPr>
        <w:t>Jusan</w:t>
      </w:r>
      <w:proofErr w:type="spellEnd"/>
      <w:r w:rsidRPr="00F43390">
        <w:rPr>
          <w:rFonts w:ascii="Verdana" w:eastAsiaTheme="minorHAnsi" w:hAnsi="Verdana" w:cstheme="minorHAnsi"/>
          <w:sz w:val="20"/>
          <w:szCs w:val="20"/>
          <w:lang w:val="en-US" w:eastAsia="en-US"/>
        </w:rPr>
        <w:t xml:space="preserve"> Bank»</w:t>
      </w:r>
    </w:p>
    <w:p w14:paraId="103AF3C6" w14:textId="77777777" w:rsidR="00D564D4" w:rsidRPr="00F43390" w:rsidRDefault="00D564D4" w:rsidP="00D564D4">
      <w:pPr>
        <w:pStyle w:val="a9"/>
        <w:ind w:left="709"/>
        <w:rPr>
          <w:rFonts w:ascii="Verdana" w:hAnsi="Verdana" w:cstheme="minorHAnsi"/>
          <w:sz w:val="20"/>
          <w:szCs w:val="20"/>
        </w:rPr>
      </w:pPr>
      <w:r w:rsidRPr="00F43390">
        <w:rPr>
          <w:rFonts w:ascii="Verdana" w:hAnsi="Verdana" w:cstheme="minorHAnsi"/>
          <w:bCs/>
          <w:sz w:val="20"/>
          <w:szCs w:val="20"/>
        </w:rPr>
        <w:t xml:space="preserve">БИК </w:t>
      </w:r>
      <w:r w:rsidRPr="00F43390">
        <w:rPr>
          <w:rFonts w:ascii="Verdana" w:eastAsiaTheme="minorHAnsi" w:hAnsi="Verdana" w:cstheme="minorHAnsi"/>
          <w:sz w:val="20"/>
          <w:szCs w:val="20"/>
          <w:lang w:eastAsia="en-US"/>
        </w:rPr>
        <w:t>TSESKZKA</w:t>
      </w:r>
    </w:p>
    <w:p w14:paraId="40A6BA30" w14:textId="77777777" w:rsidR="00D564D4" w:rsidRPr="00F43390" w:rsidRDefault="00D564D4" w:rsidP="00D564D4">
      <w:pPr>
        <w:pStyle w:val="a9"/>
        <w:ind w:left="709"/>
        <w:rPr>
          <w:rFonts w:ascii="Verdana" w:hAnsi="Verdana" w:cstheme="minorHAnsi"/>
          <w:sz w:val="20"/>
          <w:szCs w:val="20"/>
        </w:rPr>
      </w:pPr>
      <w:proofErr w:type="spellStart"/>
      <w:r w:rsidRPr="00F43390">
        <w:rPr>
          <w:rFonts w:ascii="Verdana" w:hAnsi="Verdana" w:cstheme="minorHAnsi"/>
          <w:bCs/>
          <w:sz w:val="20"/>
          <w:szCs w:val="20"/>
        </w:rPr>
        <w:t>Кбе</w:t>
      </w:r>
      <w:proofErr w:type="spellEnd"/>
      <w:r w:rsidRPr="00F43390">
        <w:rPr>
          <w:rFonts w:ascii="Verdana" w:hAnsi="Verdana" w:cstheme="minorHAnsi"/>
          <w:bCs/>
          <w:sz w:val="20"/>
          <w:szCs w:val="20"/>
        </w:rPr>
        <w:t xml:space="preserve"> 17 </w:t>
      </w:r>
    </w:p>
    <w:p w14:paraId="5741934F" w14:textId="77777777" w:rsidR="00D564D4" w:rsidRPr="00F43390" w:rsidRDefault="00D564D4" w:rsidP="00D564D4">
      <w:pPr>
        <w:pStyle w:val="a9"/>
        <w:ind w:left="709"/>
        <w:rPr>
          <w:rFonts w:ascii="Verdana" w:hAnsi="Verdana" w:cstheme="minorHAnsi"/>
          <w:sz w:val="20"/>
          <w:szCs w:val="20"/>
        </w:rPr>
      </w:pPr>
      <w:r w:rsidRPr="00F43390">
        <w:rPr>
          <w:rFonts w:ascii="Verdana" w:hAnsi="Verdana" w:cstheme="minorHAnsi"/>
          <w:bCs/>
          <w:sz w:val="20"/>
          <w:szCs w:val="20"/>
        </w:rPr>
        <w:t>БИН 091140010049</w:t>
      </w:r>
    </w:p>
    <w:p w14:paraId="09BD2FAB" w14:textId="77777777" w:rsidR="00D564D4" w:rsidRPr="00F43390" w:rsidRDefault="00D564D4" w:rsidP="00D564D4">
      <w:pPr>
        <w:pStyle w:val="a9"/>
        <w:ind w:left="709"/>
        <w:rPr>
          <w:rFonts w:ascii="Verdana" w:hAnsi="Verdana" w:cstheme="minorHAnsi"/>
          <w:sz w:val="20"/>
          <w:szCs w:val="20"/>
        </w:rPr>
      </w:pPr>
      <w:r w:rsidRPr="00F43390">
        <w:rPr>
          <w:rFonts w:ascii="Verdana" w:hAnsi="Verdana" w:cstheme="minorHAnsi"/>
          <w:bCs/>
          <w:sz w:val="20"/>
          <w:szCs w:val="20"/>
        </w:rPr>
        <w:t>НДС серия 60001 №0061388 от 05.11.12</w:t>
      </w:r>
    </w:p>
    <w:p w14:paraId="75C2F86E" w14:textId="5E863AB7" w:rsidR="006360EF" w:rsidRPr="00F43390" w:rsidRDefault="00D564D4" w:rsidP="00D564D4">
      <w:pPr>
        <w:pStyle w:val="a9"/>
        <w:ind w:left="709"/>
        <w:rPr>
          <w:rFonts w:ascii="Verdana" w:hAnsi="Verdana" w:cstheme="minorHAnsi"/>
          <w:sz w:val="20"/>
          <w:szCs w:val="20"/>
        </w:rPr>
      </w:pPr>
      <w:r w:rsidRPr="00F43390">
        <w:rPr>
          <w:rFonts w:ascii="Verdana" w:hAnsi="Verdana" w:cstheme="minorHAnsi"/>
          <w:bCs/>
          <w:sz w:val="20"/>
          <w:szCs w:val="20"/>
        </w:rPr>
        <w:t xml:space="preserve">Директор: </w:t>
      </w:r>
      <w:proofErr w:type="gramStart"/>
      <w:r w:rsidRPr="00F43390">
        <w:rPr>
          <w:rFonts w:ascii="Verdana" w:hAnsi="Verdana" w:cstheme="minorHAnsi"/>
          <w:sz w:val="20"/>
          <w:szCs w:val="20"/>
        </w:rPr>
        <w:t>Федоренко  Анастасия</w:t>
      </w:r>
      <w:proofErr w:type="gramEnd"/>
      <w:r w:rsidRPr="00F43390">
        <w:rPr>
          <w:rFonts w:ascii="Verdana" w:hAnsi="Verdana" w:cstheme="minorHAnsi"/>
          <w:sz w:val="20"/>
          <w:szCs w:val="20"/>
        </w:rPr>
        <w:t xml:space="preserve"> Александровна</w:t>
      </w:r>
    </w:p>
    <w:p w14:paraId="5E875A6A" w14:textId="77777777" w:rsidR="00D564D4" w:rsidRPr="00F43390" w:rsidRDefault="00D564D4" w:rsidP="00D564D4">
      <w:pPr>
        <w:pStyle w:val="a9"/>
        <w:ind w:left="709"/>
        <w:rPr>
          <w:rFonts w:ascii="Verdana" w:hAnsi="Verdana"/>
          <w:sz w:val="20"/>
          <w:szCs w:val="20"/>
        </w:rPr>
      </w:pPr>
    </w:p>
    <w:p w14:paraId="1AD49B96" w14:textId="77777777" w:rsidR="00D564D4" w:rsidRPr="00F43390" w:rsidRDefault="00400465" w:rsidP="006360EF">
      <w:pPr>
        <w:rPr>
          <w:rFonts w:ascii="Verdana" w:hAnsi="Verdana"/>
          <w:sz w:val="20"/>
          <w:szCs w:val="20"/>
        </w:rPr>
      </w:pPr>
      <w:r w:rsidRPr="00F43390">
        <w:rPr>
          <w:rFonts w:ascii="Verdana" w:hAnsi="Verdana"/>
          <w:sz w:val="20"/>
          <w:szCs w:val="20"/>
        </w:rPr>
        <w:t xml:space="preserve">контактные </w:t>
      </w:r>
      <w:r w:rsidR="00D564D4" w:rsidRPr="00F43390">
        <w:rPr>
          <w:rFonts w:ascii="Verdana" w:hAnsi="Verdana"/>
          <w:sz w:val="20"/>
          <w:szCs w:val="20"/>
        </w:rPr>
        <w:t>данные</w:t>
      </w:r>
      <w:r w:rsidRPr="00F43390">
        <w:rPr>
          <w:rFonts w:ascii="Verdana" w:hAnsi="Verdana"/>
          <w:sz w:val="20"/>
          <w:szCs w:val="20"/>
        </w:rPr>
        <w:t xml:space="preserve">: </w:t>
      </w:r>
    </w:p>
    <w:p w14:paraId="09130C5A" w14:textId="77777777" w:rsidR="00D564D4" w:rsidRPr="00F43390" w:rsidRDefault="00D564D4" w:rsidP="006360EF">
      <w:pPr>
        <w:rPr>
          <w:rFonts w:ascii="Verdana" w:hAnsi="Verdana"/>
          <w:sz w:val="20"/>
          <w:szCs w:val="20"/>
        </w:rPr>
      </w:pPr>
      <w:r w:rsidRPr="00F43390">
        <w:rPr>
          <w:rFonts w:ascii="Verdana" w:hAnsi="Verdana"/>
          <w:sz w:val="20"/>
          <w:szCs w:val="20"/>
        </w:rPr>
        <w:t xml:space="preserve">Кузница Рекламы </w:t>
      </w:r>
      <w:hyperlink r:id="rId5" w:history="1">
        <w:r w:rsidRPr="00F43390">
          <w:rPr>
            <w:rStyle w:val="aa"/>
            <w:rFonts w:ascii="Verdana" w:hAnsi="Verdana"/>
            <w:sz w:val="20"/>
            <w:szCs w:val="20"/>
          </w:rPr>
          <w:t>info@kuznica-adv.kz</w:t>
        </w:r>
      </w:hyperlink>
    </w:p>
    <w:p w14:paraId="38DA1F79" w14:textId="32884FEC" w:rsidR="00D564D4" w:rsidRPr="00624DC1" w:rsidRDefault="00D564D4" w:rsidP="006360EF">
      <w:pPr>
        <w:rPr>
          <w:rFonts w:ascii="Verdana" w:hAnsi="Verdana"/>
          <w:sz w:val="20"/>
          <w:szCs w:val="20"/>
        </w:rPr>
      </w:pPr>
      <w:r w:rsidRPr="00F43390">
        <w:rPr>
          <w:rFonts w:ascii="Verdana" w:hAnsi="Verdana"/>
          <w:sz w:val="20"/>
          <w:szCs w:val="20"/>
        </w:rPr>
        <w:t>Директор, Федоренко А.А. +7 702 159 77 22</w:t>
      </w:r>
      <w:r w:rsidR="00624DC1" w:rsidRPr="00624DC1">
        <w:rPr>
          <w:rFonts w:ascii="Verdana" w:hAnsi="Verdana"/>
          <w:sz w:val="20"/>
          <w:szCs w:val="20"/>
        </w:rPr>
        <w:t xml:space="preserve"> </w:t>
      </w:r>
      <w:hyperlink r:id="rId6" w:history="1">
        <w:r w:rsidR="00624DC1" w:rsidRPr="00CE05D5">
          <w:rPr>
            <w:rStyle w:val="aa"/>
            <w:rFonts w:ascii="Verdana" w:hAnsi="Verdana"/>
            <w:sz w:val="20"/>
            <w:szCs w:val="20"/>
            <w:lang w:val="en-US"/>
          </w:rPr>
          <w:t>ceo</w:t>
        </w:r>
        <w:r w:rsidR="00624DC1" w:rsidRPr="00CE05D5">
          <w:rPr>
            <w:rStyle w:val="aa"/>
            <w:rFonts w:ascii="Verdana" w:hAnsi="Verdana"/>
            <w:sz w:val="20"/>
            <w:szCs w:val="20"/>
          </w:rPr>
          <w:t>@</w:t>
        </w:r>
        <w:r w:rsidR="00624DC1" w:rsidRPr="00CE05D5">
          <w:rPr>
            <w:rStyle w:val="aa"/>
            <w:rFonts w:ascii="Verdana" w:hAnsi="Verdana"/>
            <w:sz w:val="20"/>
            <w:szCs w:val="20"/>
            <w:lang w:val="en-US"/>
          </w:rPr>
          <w:t>kuznica</w:t>
        </w:r>
        <w:r w:rsidR="00624DC1" w:rsidRPr="00CE05D5">
          <w:rPr>
            <w:rStyle w:val="aa"/>
            <w:rFonts w:ascii="Verdana" w:hAnsi="Verdana"/>
            <w:sz w:val="20"/>
            <w:szCs w:val="20"/>
          </w:rPr>
          <w:t>.</w:t>
        </w:r>
        <w:proofErr w:type="spellStart"/>
        <w:r w:rsidR="00624DC1" w:rsidRPr="00CE05D5">
          <w:rPr>
            <w:rStyle w:val="aa"/>
            <w:rFonts w:ascii="Verdana" w:hAnsi="Verdana"/>
            <w:sz w:val="20"/>
            <w:szCs w:val="20"/>
            <w:lang w:val="en-US"/>
          </w:rPr>
          <w:t>kz</w:t>
        </w:r>
        <w:proofErr w:type="spellEnd"/>
      </w:hyperlink>
    </w:p>
    <w:p w14:paraId="57A559B4" w14:textId="01A451E7" w:rsidR="00D564D4" w:rsidRPr="00624DC1" w:rsidRDefault="00D564D4" w:rsidP="006360EF">
      <w:pPr>
        <w:rPr>
          <w:rFonts w:ascii="Verdana" w:hAnsi="Verdana"/>
          <w:sz w:val="20"/>
          <w:szCs w:val="20"/>
        </w:rPr>
      </w:pPr>
      <w:r w:rsidRPr="00F43390">
        <w:rPr>
          <w:rFonts w:ascii="Verdana" w:hAnsi="Verdana"/>
          <w:sz w:val="20"/>
          <w:szCs w:val="20"/>
        </w:rPr>
        <w:t xml:space="preserve">Помощник </w:t>
      </w:r>
      <w:r w:rsidR="00F43390" w:rsidRPr="00F43390">
        <w:rPr>
          <w:rFonts w:ascii="Verdana" w:hAnsi="Verdana"/>
          <w:sz w:val="20"/>
          <w:szCs w:val="20"/>
        </w:rPr>
        <w:t>руководителя, Медетова Л.А. +7 747 375 5213</w:t>
      </w:r>
      <w:r w:rsidR="00624DC1" w:rsidRPr="00624DC1">
        <w:rPr>
          <w:rFonts w:ascii="Verdana" w:hAnsi="Verdana"/>
          <w:sz w:val="20"/>
          <w:szCs w:val="20"/>
        </w:rPr>
        <w:t xml:space="preserve"> </w:t>
      </w:r>
      <w:hyperlink r:id="rId7" w:history="1">
        <w:r w:rsidR="00624DC1" w:rsidRPr="00CE05D5">
          <w:rPr>
            <w:rStyle w:val="aa"/>
            <w:rFonts w:ascii="Verdana" w:hAnsi="Verdana"/>
            <w:sz w:val="20"/>
            <w:szCs w:val="20"/>
          </w:rPr>
          <w:t>assistant@kuznica-adv.kz</w:t>
        </w:r>
      </w:hyperlink>
    </w:p>
    <w:p w14:paraId="525AE1DA" w14:textId="5D4C0298" w:rsidR="00D564D4" w:rsidRPr="00624DC1" w:rsidRDefault="00D564D4" w:rsidP="006360EF">
      <w:pPr>
        <w:rPr>
          <w:rFonts w:ascii="Verdana" w:hAnsi="Verdana"/>
          <w:sz w:val="20"/>
          <w:szCs w:val="20"/>
        </w:rPr>
      </w:pPr>
      <w:r w:rsidRPr="00F43390">
        <w:rPr>
          <w:rFonts w:ascii="Verdana" w:hAnsi="Verdana"/>
          <w:sz w:val="20"/>
          <w:szCs w:val="20"/>
        </w:rPr>
        <w:t>Главный бухгалтер, Родионова И.А. +7 701 233 9555</w:t>
      </w:r>
      <w:r w:rsidR="00624DC1" w:rsidRPr="00624DC1">
        <w:rPr>
          <w:rFonts w:ascii="Verdana" w:hAnsi="Verdana"/>
          <w:sz w:val="20"/>
          <w:szCs w:val="20"/>
        </w:rPr>
        <w:t xml:space="preserve"> </w:t>
      </w:r>
      <w:hyperlink r:id="rId8" w:history="1">
        <w:r w:rsidR="00624DC1" w:rsidRPr="00CE05D5">
          <w:rPr>
            <w:rStyle w:val="aa"/>
            <w:rFonts w:ascii="Verdana" w:hAnsi="Verdana"/>
            <w:sz w:val="20"/>
            <w:szCs w:val="20"/>
          </w:rPr>
          <w:t>irishf1974@mail.ru</w:t>
        </w:r>
      </w:hyperlink>
    </w:p>
    <w:p w14:paraId="174265E8" w14:textId="2D0ED708" w:rsidR="00F43390" w:rsidRPr="00624DC1" w:rsidRDefault="00D564D4" w:rsidP="006360EF">
      <w:pPr>
        <w:rPr>
          <w:rFonts w:ascii="Verdana" w:hAnsi="Verdana"/>
          <w:sz w:val="20"/>
          <w:szCs w:val="20"/>
        </w:rPr>
      </w:pPr>
      <w:r w:rsidRPr="00F43390">
        <w:rPr>
          <w:rFonts w:ascii="Verdana" w:hAnsi="Verdana"/>
          <w:sz w:val="20"/>
          <w:szCs w:val="20"/>
        </w:rPr>
        <w:t>Помощник бухгалтера, Евдокимова А.А.</w:t>
      </w:r>
      <w:r w:rsidR="00624DC1" w:rsidRPr="00624DC1">
        <w:rPr>
          <w:rFonts w:ascii="Verdana" w:hAnsi="Verdana"/>
          <w:sz w:val="20"/>
          <w:szCs w:val="20"/>
        </w:rPr>
        <w:t xml:space="preserve"> </w:t>
      </w:r>
      <w:r w:rsidR="00624DC1" w:rsidRPr="00624DC1">
        <w:rPr>
          <w:rFonts w:ascii="Verdana" w:hAnsi="Verdana"/>
          <w:sz w:val="20"/>
          <w:szCs w:val="20"/>
        </w:rPr>
        <w:t>+7 702 173 3650</w:t>
      </w:r>
      <w:r w:rsidR="00624DC1" w:rsidRPr="00624DC1">
        <w:rPr>
          <w:rFonts w:ascii="Verdana" w:hAnsi="Verdana"/>
          <w:sz w:val="20"/>
          <w:szCs w:val="20"/>
        </w:rPr>
        <w:t xml:space="preserve"> </w:t>
      </w:r>
    </w:p>
    <w:p w14:paraId="4AE49477" w14:textId="77777777" w:rsidR="00F43390" w:rsidRPr="00F43390" w:rsidRDefault="00F43390" w:rsidP="006360EF">
      <w:pPr>
        <w:rPr>
          <w:rFonts w:ascii="Verdana" w:hAnsi="Verdana"/>
          <w:sz w:val="20"/>
          <w:szCs w:val="20"/>
        </w:rPr>
      </w:pPr>
      <w:r w:rsidRPr="00F43390">
        <w:rPr>
          <w:rFonts w:ascii="Verdana" w:hAnsi="Verdana"/>
          <w:sz w:val="20"/>
          <w:szCs w:val="20"/>
        </w:rPr>
        <w:t>Менеджер, Ахметова Д.К. +7 778 207 6290</w:t>
      </w:r>
    </w:p>
    <w:p w14:paraId="41F83210" w14:textId="4A2A0FE4" w:rsidR="008F6039" w:rsidRPr="00F43390" w:rsidRDefault="00F43390" w:rsidP="006360EF">
      <w:pPr>
        <w:rPr>
          <w:rFonts w:ascii="Verdana" w:hAnsi="Verdana"/>
          <w:sz w:val="20"/>
          <w:szCs w:val="20"/>
        </w:rPr>
      </w:pPr>
      <w:r w:rsidRPr="00F43390">
        <w:rPr>
          <w:rFonts w:ascii="Verdana" w:hAnsi="Verdana"/>
          <w:sz w:val="20"/>
          <w:szCs w:val="20"/>
        </w:rPr>
        <w:t>Офис менеджер +7 776 728 6360</w:t>
      </w:r>
      <w:r w:rsidRPr="00F43390">
        <w:rPr>
          <w:rFonts w:ascii="Verdana" w:hAnsi="Verdana"/>
          <w:sz w:val="20"/>
          <w:szCs w:val="20"/>
        </w:rPr>
        <w:br/>
        <w:t>Офис +7</w:t>
      </w:r>
      <w:r w:rsidRPr="00F43390">
        <w:rPr>
          <w:rFonts w:ascii="Verdana" w:hAnsi="Verdana"/>
          <w:sz w:val="20"/>
          <w:szCs w:val="20"/>
          <w:lang w:val="en-US"/>
        </w:rPr>
        <w:t> </w:t>
      </w:r>
      <w:r w:rsidRPr="00F43390">
        <w:rPr>
          <w:rFonts w:ascii="Verdana" w:hAnsi="Verdana"/>
          <w:sz w:val="20"/>
          <w:szCs w:val="20"/>
        </w:rPr>
        <w:t>701 990 2255, +7 775 660 9554</w:t>
      </w:r>
      <w:r w:rsidR="006360EF" w:rsidRPr="00F43390">
        <w:rPr>
          <w:rFonts w:ascii="Verdana" w:hAnsi="Verdana"/>
          <w:sz w:val="20"/>
          <w:szCs w:val="20"/>
        </w:rPr>
        <w:br/>
      </w:r>
      <w:r w:rsidR="006360EF" w:rsidRPr="00F43390">
        <w:rPr>
          <w:rFonts w:ascii="Verdana" w:hAnsi="Verdana"/>
          <w:sz w:val="20"/>
          <w:szCs w:val="20"/>
        </w:rPr>
        <w:br/>
      </w:r>
      <w:r w:rsidR="006360EF" w:rsidRPr="00F43390">
        <w:rPr>
          <w:rFonts w:ascii="Verdana" w:hAnsi="Verdana"/>
          <w:sz w:val="20"/>
          <w:szCs w:val="20"/>
        </w:rPr>
        <w:br/>
      </w:r>
      <w:r w:rsidR="008F6039" w:rsidRPr="00F43390">
        <w:rPr>
          <w:rFonts w:ascii="Verdana" w:hAnsi="Verdana"/>
          <w:sz w:val="20"/>
          <w:szCs w:val="20"/>
        </w:rPr>
        <w:t xml:space="preserve">Акцептант: </w:t>
      </w:r>
      <w:r w:rsidR="008F6039" w:rsidRPr="00F43390">
        <w:rPr>
          <w:rFonts w:ascii="Verdana" w:hAnsi="Verdana" w:cs="Arial"/>
          <w:sz w:val="20"/>
          <w:szCs w:val="20"/>
        </w:rPr>
        <w:t>физическое лицо или юридическое лицо, осуществившее действия    согласно п.2.5. настоящей оферты</w:t>
      </w:r>
    </w:p>
    <w:p w14:paraId="10DB6CE3" w14:textId="77777777" w:rsidR="00D564D4" w:rsidRPr="00F43390" w:rsidRDefault="00D564D4" w:rsidP="006360EF">
      <w:pPr>
        <w:rPr>
          <w:rFonts w:ascii="Verdana" w:hAnsi="Verdana"/>
          <w:sz w:val="20"/>
          <w:szCs w:val="20"/>
        </w:rPr>
      </w:pPr>
    </w:p>
    <w:p w14:paraId="48AE5FB2" w14:textId="3A76A94A" w:rsidR="00D564D4" w:rsidRPr="00F43390" w:rsidRDefault="00144E15" w:rsidP="008F6039">
      <w:pPr>
        <w:rPr>
          <w:rFonts w:ascii="Verdana" w:hAnsi="Verdana"/>
          <w:sz w:val="20"/>
          <w:szCs w:val="20"/>
        </w:rPr>
      </w:pPr>
      <w:r w:rsidRPr="00F43390">
        <w:rPr>
          <w:rFonts w:ascii="Verdana" w:hAnsi="Verdana"/>
          <w:sz w:val="20"/>
          <w:szCs w:val="20"/>
        </w:rPr>
        <w:t xml:space="preserve">Стороны договорились, что вся переписка по текущим заказам посредством почты, </w:t>
      </w:r>
      <w:proofErr w:type="spellStart"/>
      <w:r w:rsidRPr="00F43390">
        <w:rPr>
          <w:rFonts w:ascii="Verdana" w:hAnsi="Verdana"/>
          <w:sz w:val="20"/>
          <w:szCs w:val="20"/>
        </w:rPr>
        <w:t>WhatsApp</w:t>
      </w:r>
      <w:proofErr w:type="spellEnd"/>
      <w:r w:rsidRPr="00F43390">
        <w:rPr>
          <w:rFonts w:ascii="Verdana" w:hAnsi="Verdana"/>
          <w:sz w:val="20"/>
          <w:szCs w:val="20"/>
        </w:rPr>
        <w:t xml:space="preserve"> </w:t>
      </w:r>
      <w:r w:rsidR="00D564D4" w:rsidRPr="00F43390">
        <w:rPr>
          <w:rFonts w:ascii="Verdana" w:hAnsi="Verdana"/>
          <w:sz w:val="20"/>
          <w:szCs w:val="20"/>
        </w:rPr>
        <w:t xml:space="preserve">Оферента </w:t>
      </w:r>
      <w:r w:rsidRPr="00F43390">
        <w:rPr>
          <w:rFonts w:ascii="Verdana" w:hAnsi="Verdana"/>
          <w:sz w:val="20"/>
          <w:szCs w:val="20"/>
        </w:rPr>
        <w:t>имеет юридическую силу</w:t>
      </w:r>
      <w:r w:rsidR="00D564D4" w:rsidRPr="00F43390">
        <w:rPr>
          <w:rFonts w:ascii="Verdana" w:hAnsi="Verdana"/>
          <w:sz w:val="20"/>
          <w:szCs w:val="20"/>
        </w:rPr>
        <w:t>.</w:t>
      </w:r>
    </w:p>
    <w:p w14:paraId="5A8D4E26" w14:textId="79FBFA84" w:rsidR="00D564D4" w:rsidRPr="00F43390" w:rsidRDefault="00D564D4" w:rsidP="008F6039">
      <w:pPr>
        <w:rPr>
          <w:rFonts w:ascii="Verdana" w:hAnsi="Verdana"/>
          <w:sz w:val="20"/>
          <w:szCs w:val="20"/>
        </w:rPr>
      </w:pPr>
    </w:p>
    <w:p w14:paraId="52C69DAD" w14:textId="77777777" w:rsidR="00D564D4" w:rsidRPr="00F43390" w:rsidRDefault="00D564D4" w:rsidP="008F6039">
      <w:pPr>
        <w:rPr>
          <w:rFonts w:ascii="Verdana" w:hAnsi="Verdana"/>
          <w:sz w:val="20"/>
          <w:szCs w:val="20"/>
        </w:rPr>
      </w:pPr>
    </w:p>
    <w:p w14:paraId="0AA1F408" w14:textId="77777777" w:rsidR="008F6039" w:rsidRPr="00F43390" w:rsidRDefault="008F6039" w:rsidP="008F6039">
      <w:pPr>
        <w:pStyle w:val="a3"/>
        <w:numPr>
          <w:ilvl w:val="0"/>
          <w:numId w:val="1"/>
        </w:numPr>
        <w:contextualSpacing/>
        <w:jc w:val="center"/>
        <w:rPr>
          <w:rFonts w:ascii="Verdana" w:hAnsi="Verdana" w:cs="Arial"/>
          <w:sz w:val="20"/>
          <w:szCs w:val="20"/>
        </w:rPr>
      </w:pPr>
      <w:r w:rsidRPr="00F43390">
        <w:rPr>
          <w:rFonts w:ascii="Verdana" w:hAnsi="Verdana"/>
          <w:b/>
          <w:sz w:val="20"/>
          <w:szCs w:val="20"/>
        </w:rPr>
        <w:t>Предмет оферты</w:t>
      </w:r>
    </w:p>
    <w:p w14:paraId="021B9420" w14:textId="77777777" w:rsidR="008F6039" w:rsidRPr="00F43390" w:rsidRDefault="008F6039" w:rsidP="008F6039">
      <w:pPr>
        <w:pStyle w:val="a3"/>
        <w:numPr>
          <w:ilvl w:val="1"/>
          <w:numId w:val="1"/>
        </w:numPr>
        <w:ind w:left="0" w:firstLine="0"/>
        <w:contextualSpacing/>
        <w:rPr>
          <w:rFonts w:ascii="Verdana" w:hAnsi="Verdana" w:cs="Arial"/>
          <w:sz w:val="20"/>
          <w:szCs w:val="20"/>
        </w:rPr>
      </w:pPr>
      <w:r w:rsidRPr="00F43390">
        <w:rPr>
          <w:rFonts w:ascii="Verdana" w:hAnsi="Verdana"/>
          <w:sz w:val="20"/>
          <w:szCs w:val="20"/>
        </w:rPr>
        <w:t>ТОО «Кузница рекламы</w:t>
      </w:r>
      <w:proofErr w:type="gramStart"/>
      <w:r w:rsidRPr="00F43390">
        <w:rPr>
          <w:rFonts w:ascii="Verdana" w:hAnsi="Verdana"/>
          <w:sz w:val="20"/>
          <w:szCs w:val="20"/>
        </w:rPr>
        <w:t>»,  как</w:t>
      </w:r>
      <w:proofErr w:type="gramEnd"/>
      <w:r w:rsidRPr="00F43390">
        <w:rPr>
          <w:rFonts w:ascii="Verdana" w:hAnsi="Verdana"/>
          <w:sz w:val="20"/>
          <w:szCs w:val="20"/>
        </w:rPr>
        <w:t xml:space="preserve">      «Оферент»,    </w:t>
      </w:r>
      <w:r w:rsidRPr="00F43390">
        <w:rPr>
          <w:rFonts w:ascii="Verdana" w:hAnsi="Verdana"/>
          <w:bCs/>
          <w:sz w:val="20"/>
          <w:szCs w:val="20"/>
        </w:rPr>
        <w:t xml:space="preserve">в соответствии со статьей 395 п. 1 Гражданского кодекса Республики Казахстан, </w:t>
      </w:r>
      <w:r w:rsidRPr="00F43390">
        <w:rPr>
          <w:rFonts w:ascii="Verdana" w:hAnsi="Verdana"/>
          <w:sz w:val="20"/>
          <w:szCs w:val="20"/>
        </w:rPr>
        <w:t xml:space="preserve"> предлагает оферту – заключить договор на оказание услуги и/или поставку товара, путем:</w:t>
      </w:r>
    </w:p>
    <w:p w14:paraId="770E5275" w14:textId="77777777" w:rsidR="008F6039" w:rsidRPr="00F43390" w:rsidRDefault="008F6039" w:rsidP="008F6039">
      <w:pPr>
        <w:pStyle w:val="a3"/>
        <w:numPr>
          <w:ilvl w:val="2"/>
          <w:numId w:val="1"/>
        </w:numPr>
        <w:ind w:left="0" w:firstLine="0"/>
        <w:contextualSpacing/>
        <w:rPr>
          <w:rFonts w:ascii="Verdana" w:hAnsi="Verdana" w:cs="Arial"/>
          <w:sz w:val="20"/>
          <w:szCs w:val="20"/>
        </w:rPr>
      </w:pPr>
      <w:r w:rsidRPr="00F43390">
        <w:rPr>
          <w:rFonts w:ascii="Verdana" w:hAnsi="Verdana"/>
          <w:sz w:val="20"/>
          <w:szCs w:val="20"/>
        </w:rPr>
        <w:t xml:space="preserve"> отправки на утверждение </w:t>
      </w:r>
      <w:r w:rsidR="00732767" w:rsidRPr="00F43390">
        <w:rPr>
          <w:rFonts w:ascii="Verdana" w:hAnsi="Verdana"/>
          <w:sz w:val="20"/>
          <w:szCs w:val="20"/>
        </w:rPr>
        <w:t xml:space="preserve">Оференту </w:t>
      </w:r>
      <w:r w:rsidRPr="00F43390">
        <w:rPr>
          <w:rFonts w:ascii="Verdana" w:hAnsi="Verdana"/>
          <w:sz w:val="20"/>
          <w:szCs w:val="20"/>
        </w:rPr>
        <w:t xml:space="preserve">макета, эскиза, сметы (далее по тексту Макет) на оказание услуги или </w:t>
      </w:r>
    </w:p>
    <w:p w14:paraId="7B7E539B" w14:textId="77777777" w:rsidR="008F6039" w:rsidRPr="00F43390" w:rsidRDefault="008F6039" w:rsidP="008F6039">
      <w:pPr>
        <w:pStyle w:val="a3"/>
        <w:numPr>
          <w:ilvl w:val="2"/>
          <w:numId w:val="1"/>
        </w:numPr>
        <w:ind w:left="0" w:firstLine="0"/>
        <w:contextualSpacing/>
        <w:rPr>
          <w:rFonts w:ascii="Verdana" w:hAnsi="Verdana" w:cs="Arial"/>
          <w:sz w:val="20"/>
          <w:szCs w:val="20"/>
        </w:rPr>
      </w:pPr>
      <w:r w:rsidRPr="00F43390">
        <w:rPr>
          <w:rFonts w:ascii="Verdana" w:hAnsi="Verdana"/>
          <w:sz w:val="20"/>
          <w:szCs w:val="20"/>
        </w:rPr>
        <w:t>выставления</w:t>
      </w:r>
      <w:r w:rsidRPr="00F43390">
        <w:rPr>
          <w:rFonts w:ascii="Verdana" w:hAnsi="Verdana" w:cs="Arial"/>
          <w:sz w:val="20"/>
          <w:szCs w:val="20"/>
        </w:rPr>
        <w:t xml:space="preserve"> бухгалтерского счета на </w:t>
      </w:r>
      <w:proofErr w:type="gramStart"/>
      <w:r w:rsidRPr="00F43390">
        <w:rPr>
          <w:rFonts w:ascii="Verdana" w:hAnsi="Verdana" w:cs="Arial"/>
          <w:sz w:val="20"/>
          <w:szCs w:val="20"/>
        </w:rPr>
        <w:t>оплату  или</w:t>
      </w:r>
      <w:proofErr w:type="gramEnd"/>
      <w:r w:rsidRPr="00F43390">
        <w:rPr>
          <w:rFonts w:ascii="Verdana" w:hAnsi="Verdana" w:cs="Arial"/>
          <w:sz w:val="20"/>
          <w:szCs w:val="20"/>
        </w:rPr>
        <w:t xml:space="preserve">   счета на удаленную оплату посредством системы </w:t>
      </w:r>
      <w:proofErr w:type="spellStart"/>
      <w:r w:rsidRPr="00F43390">
        <w:rPr>
          <w:rFonts w:ascii="Verdana" w:hAnsi="Verdana" w:cs="Arial"/>
          <w:sz w:val="20"/>
          <w:szCs w:val="20"/>
          <w:lang w:val="en-US"/>
        </w:rPr>
        <w:t>Kaspi</w:t>
      </w:r>
      <w:proofErr w:type="spellEnd"/>
      <w:r w:rsidRPr="00F43390">
        <w:rPr>
          <w:rFonts w:ascii="Verdana" w:hAnsi="Verdana" w:cs="Arial"/>
          <w:sz w:val="20"/>
          <w:szCs w:val="20"/>
        </w:rPr>
        <w:t xml:space="preserve"> </w:t>
      </w:r>
      <w:r w:rsidRPr="00F43390">
        <w:rPr>
          <w:rFonts w:ascii="Verdana" w:hAnsi="Verdana" w:cs="Arial"/>
          <w:sz w:val="20"/>
          <w:szCs w:val="20"/>
          <w:lang w:val="en-US"/>
        </w:rPr>
        <w:t>Pay</w:t>
      </w:r>
      <w:r w:rsidRPr="00F43390">
        <w:rPr>
          <w:rFonts w:ascii="Verdana" w:hAnsi="Verdana" w:cs="Arial"/>
          <w:sz w:val="20"/>
          <w:szCs w:val="20"/>
        </w:rPr>
        <w:t xml:space="preserve">. </w:t>
      </w:r>
    </w:p>
    <w:p w14:paraId="385A50E1" w14:textId="77777777" w:rsidR="008F6039" w:rsidRPr="00F43390" w:rsidRDefault="008F6039" w:rsidP="008F6039">
      <w:pPr>
        <w:pStyle w:val="a3"/>
        <w:numPr>
          <w:ilvl w:val="1"/>
          <w:numId w:val="1"/>
        </w:numPr>
        <w:ind w:left="0" w:firstLine="0"/>
        <w:contextualSpacing/>
        <w:rPr>
          <w:rFonts w:ascii="Verdana" w:hAnsi="Verdana" w:cs="Arial"/>
          <w:sz w:val="20"/>
          <w:szCs w:val="20"/>
        </w:rPr>
      </w:pPr>
      <w:r w:rsidRPr="00F43390">
        <w:rPr>
          <w:rFonts w:ascii="Verdana" w:hAnsi="Verdana" w:cs="Arial"/>
          <w:sz w:val="20"/>
          <w:szCs w:val="20"/>
        </w:rPr>
        <w:t xml:space="preserve"> В макете, бухгалтерском счете, счете на удаленную оплату посредством системы </w:t>
      </w:r>
      <w:proofErr w:type="spellStart"/>
      <w:r w:rsidRPr="00F43390">
        <w:rPr>
          <w:rFonts w:ascii="Verdana" w:hAnsi="Verdana" w:cs="Arial"/>
          <w:sz w:val="20"/>
          <w:szCs w:val="20"/>
          <w:lang w:val="en-US"/>
        </w:rPr>
        <w:t>Kaspi</w:t>
      </w:r>
      <w:proofErr w:type="spellEnd"/>
      <w:r w:rsidRPr="00F43390">
        <w:rPr>
          <w:rFonts w:ascii="Verdana" w:hAnsi="Verdana" w:cs="Arial"/>
          <w:sz w:val="20"/>
          <w:szCs w:val="20"/>
        </w:rPr>
        <w:t xml:space="preserve"> </w:t>
      </w:r>
      <w:r w:rsidRPr="00F43390">
        <w:rPr>
          <w:rFonts w:ascii="Verdana" w:hAnsi="Verdana" w:cs="Arial"/>
          <w:sz w:val="20"/>
          <w:szCs w:val="20"/>
          <w:lang w:val="en-US"/>
        </w:rPr>
        <w:t>Pay</w:t>
      </w:r>
      <w:r w:rsidRPr="00F43390">
        <w:rPr>
          <w:rFonts w:ascii="Verdana" w:hAnsi="Verdana" w:cs="Arial"/>
          <w:sz w:val="20"/>
          <w:szCs w:val="20"/>
        </w:rPr>
        <w:t xml:space="preserve"> Оферент, в соответствии со статьей </w:t>
      </w:r>
      <w:r w:rsidRPr="00F43390">
        <w:rPr>
          <w:rFonts w:ascii="Verdana" w:hAnsi="Verdana"/>
          <w:bCs/>
          <w:sz w:val="20"/>
          <w:szCs w:val="20"/>
        </w:rPr>
        <w:t xml:space="preserve">395 п. </w:t>
      </w:r>
      <w:proofErr w:type="gramStart"/>
      <w:r w:rsidRPr="00F43390">
        <w:rPr>
          <w:rFonts w:ascii="Verdana" w:hAnsi="Verdana"/>
          <w:bCs/>
          <w:sz w:val="20"/>
          <w:szCs w:val="20"/>
        </w:rPr>
        <w:t>1  Гражданского</w:t>
      </w:r>
      <w:proofErr w:type="gramEnd"/>
      <w:r w:rsidRPr="00F43390">
        <w:rPr>
          <w:rFonts w:ascii="Verdana" w:hAnsi="Verdana"/>
          <w:bCs/>
          <w:sz w:val="20"/>
          <w:szCs w:val="20"/>
        </w:rPr>
        <w:t xml:space="preserve"> кодекса Республики Казахстан</w:t>
      </w:r>
      <w:r w:rsidRPr="00F43390">
        <w:rPr>
          <w:rFonts w:ascii="Verdana" w:hAnsi="Verdana" w:cs="Arial"/>
          <w:sz w:val="20"/>
          <w:szCs w:val="20"/>
        </w:rPr>
        <w:t xml:space="preserve"> указывает с</w:t>
      </w:r>
      <w:r w:rsidRPr="00F4339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ущественные условия договора: наименование товара и/или услуги, количество, цену, место и сроки оказания услуги и/или поставки товара,   контактные лица Оферента, их номера телефонов и электронная почта. </w:t>
      </w:r>
    </w:p>
    <w:p w14:paraId="7BDD8D0B" w14:textId="77777777" w:rsidR="008F6039" w:rsidRPr="00F43390" w:rsidRDefault="008F6039" w:rsidP="008F6039">
      <w:pPr>
        <w:pStyle w:val="a3"/>
        <w:numPr>
          <w:ilvl w:val="1"/>
          <w:numId w:val="1"/>
        </w:numPr>
        <w:ind w:left="0" w:firstLine="0"/>
        <w:contextualSpacing/>
        <w:rPr>
          <w:rFonts w:ascii="Verdana" w:hAnsi="Verdana" w:cs="Arial"/>
          <w:sz w:val="20"/>
          <w:szCs w:val="20"/>
        </w:rPr>
      </w:pPr>
      <w:r w:rsidRPr="00F43390">
        <w:rPr>
          <w:rFonts w:ascii="Verdana" w:hAnsi="Verdana" w:cs="Arial"/>
          <w:sz w:val="20"/>
          <w:szCs w:val="20"/>
        </w:rPr>
        <w:t>Макет и/</w:t>
      </w:r>
      <w:proofErr w:type="gramStart"/>
      <w:r w:rsidRPr="00F43390">
        <w:rPr>
          <w:rFonts w:ascii="Verdana" w:hAnsi="Verdana" w:cs="Arial"/>
          <w:sz w:val="20"/>
          <w:szCs w:val="20"/>
        </w:rPr>
        <w:t>или  бухгалтерский</w:t>
      </w:r>
      <w:proofErr w:type="gramEnd"/>
      <w:r w:rsidRPr="00F43390">
        <w:rPr>
          <w:rFonts w:ascii="Verdana" w:hAnsi="Verdana" w:cs="Arial"/>
          <w:sz w:val="20"/>
          <w:szCs w:val="20"/>
        </w:rPr>
        <w:t xml:space="preserve"> счет и/или счет на удаленную оплату посредством системы </w:t>
      </w:r>
      <w:proofErr w:type="spellStart"/>
      <w:r w:rsidRPr="00F43390">
        <w:rPr>
          <w:rFonts w:ascii="Verdana" w:hAnsi="Verdana" w:cs="Arial"/>
          <w:sz w:val="20"/>
          <w:szCs w:val="20"/>
          <w:lang w:val="en-US"/>
        </w:rPr>
        <w:t>Kaspi</w:t>
      </w:r>
      <w:proofErr w:type="spellEnd"/>
      <w:r w:rsidRPr="00F43390">
        <w:rPr>
          <w:rFonts w:ascii="Verdana" w:hAnsi="Verdana" w:cs="Arial"/>
          <w:sz w:val="20"/>
          <w:szCs w:val="20"/>
        </w:rPr>
        <w:t xml:space="preserve"> </w:t>
      </w:r>
      <w:r w:rsidRPr="00F43390">
        <w:rPr>
          <w:rFonts w:ascii="Verdana" w:hAnsi="Verdana" w:cs="Arial"/>
          <w:sz w:val="20"/>
          <w:szCs w:val="20"/>
          <w:lang w:val="en-US"/>
        </w:rPr>
        <w:t>Pay</w:t>
      </w:r>
      <w:r w:rsidRPr="00F43390">
        <w:rPr>
          <w:rFonts w:ascii="Verdana" w:hAnsi="Verdana" w:cs="Arial"/>
          <w:sz w:val="20"/>
          <w:szCs w:val="20"/>
        </w:rPr>
        <w:t xml:space="preserve"> является неотъемлемой частью настоящей оферты. </w:t>
      </w:r>
    </w:p>
    <w:p w14:paraId="7D78DFDF" w14:textId="77777777" w:rsidR="008F6039" w:rsidRPr="00F43390" w:rsidRDefault="008F6039" w:rsidP="008F6039">
      <w:pPr>
        <w:pStyle w:val="a3"/>
        <w:numPr>
          <w:ilvl w:val="1"/>
          <w:numId w:val="1"/>
        </w:numPr>
        <w:ind w:left="0" w:firstLine="0"/>
        <w:contextualSpacing/>
        <w:rPr>
          <w:rFonts w:ascii="Verdana" w:hAnsi="Verdana" w:cs="Arial"/>
          <w:sz w:val="20"/>
          <w:szCs w:val="20"/>
        </w:rPr>
      </w:pPr>
      <w:r w:rsidRPr="00F43390">
        <w:rPr>
          <w:rFonts w:ascii="Verdana" w:hAnsi="Verdana" w:cs="Arial"/>
          <w:sz w:val="20"/>
          <w:szCs w:val="20"/>
        </w:rPr>
        <w:t>Акцептант, указанный в макете и/</w:t>
      </w:r>
      <w:proofErr w:type="gramStart"/>
      <w:r w:rsidRPr="00F43390">
        <w:rPr>
          <w:rFonts w:ascii="Verdana" w:hAnsi="Verdana" w:cs="Arial"/>
          <w:sz w:val="20"/>
          <w:szCs w:val="20"/>
        </w:rPr>
        <w:t>или  бухгалтерском</w:t>
      </w:r>
      <w:proofErr w:type="gramEnd"/>
      <w:r w:rsidRPr="00F43390">
        <w:rPr>
          <w:rFonts w:ascii="Verdana" w:hAnsi="Verdana" w:cs="Arial"/>
          <w:sz w:val="20"/>
          <w:szCs w:val="20"/>
        </w:rPr>
        <w:t xml:space="preserve"> счете на оплату  и/или   счете на удаленную оплату посредством системы </w:t>
      </w:r>
      <w:proofErr w:type="spellStart"/>
      <w:r w:rsidRPr="00F43390">
        <w:rPr>
          <w:rFonts w:ascii="Verdana" w:hAnsi="Verdana" w:cs="Arial"/>
          <w:sz w:val="20"/>
          <w:szCs w:val="20"/>
          <w:lang w:val="en-US"/>
        </w:rPr>
        <w:t>Kaspi</w:t>
      </w:r>
      <w:proofErr w:type="spellEnd"/>
      <w:r w:rsidRPr="00F43390">
        <w:rPr>
          <w:rFonts w:ascii="Verdana" w:hAnsi="Verdana" w:cs="Arial"/>
          <w:sz w:val="20"/>
          <w:szCs w:val="20"/>
        </w:rPr>
        <w:t xml:space="preserve"> </w:t>
      </w:r>
      <w:r w:rsidRPr="00F43390">
        <w:rPr>
          <w:rFonts w:ascii="Verdana" w:hAnsi="Verdana" w:cs="Arial"/>
          <w:sz w:val="20"/>
          <w:szCs w:val="20"/>
          <w:lang w:val="en-US"/>
        </w:rPr>
        <w:t>Pay</w:t>
      </w:r>
      <w:r w:rsidRPr="00F43390">
        <w:rPr>
          <w:rFonts w:ascii="Verdana" w:hAnsi="Verdana" w:cs="Arial"/>
          <w:sz w:val="20"/>
          <w:szCs w:val="20"/>
        </w:rPr>
        <w:t xml:space="preserve"> является Акцептантом   - адресатом оферты.</w:t>
      </w:r>
    </w:p>
    <w:p w14:paraId="2131580A" w14:textId="77777777" w:rsidR="008F6039" w:rsidRPr="00F43390" w:rsidRDefault="008F6039" w:rsidP="008F6039">
      <w:pPr>
        <w:pStyle w:val="a3"/>
        <w:numPr>
          <w:ilvl w:val="1"/>
          <w:numId w:val="1"/>
        </w:numPr>
        <w:ind w:left="0" w:firstLine="0"/>
        <w:contextualSpacing/>
        <w:rPr>
          <w:rFonts w:ascii="Verdana" w:hAnsi="Verdana" w:cs="Arial"/>
          <w:sz w:val="20"/>
          <w:szCs w:val="20"/>
        </w:rPr>
      </w:pPr>
      <w:r w:rsidRPr="00F43390">
        <w:rPr>
          <w:rFonts w:ascii="Verdana" w:hAnsi="Verdana" w:cs="Arial"/>
          <w:sz w:val="20"/>
          <w:szCs w:val="20"/>
        </w:rPr>
        <w:t xml:space="preserve"> Утверждение макета и/или п</w:t>
      </w:r>
      <w:r w:rsidRPr="00F43390">
        <w:rPr>
          <w:rFonts w:ascii="Verdana" w:hAnsi="Verdana"/>
          <w:bCs/>
          <w:sz w:val="20"/>
          <w:szCs w:val="20"/>
        </w:rPr>
        <w:t xml:space="preserve">оступившая, согласно </w:t>
      </w:r>
      <w:r w:rsidRPr="00F43390">
        <w:rPr>
          <w:rFonts w:ascii="Verdana" w:hAnsi="Verdana" w:cs="Arial"/>
          <w:sz w:val="20"/>
          <w:szCs w:val="20"/>
        </w:rPr>
        <w:t xml:space="preserve">бухгалтерского счета и/или счета на удаленную оплату посредством системы </w:t>
      </w:r>
      <w:proofErr w:type="spellStart"/>
      <w:r w:rsidRPr="00F43390">
        <w:rPr>
          <w:rFonts w:ascii="Verdana" w:hAnsi="Verdana" w:cs="Arial"/>
          <w:sz w:val="20"/>
          <w:szCs w:val="20"/>
          <w:lang w:val="en-US"/>
        </w:rPr>
        <w:t>Kaspi</w:t>
      </w:r>
      <w:proofErr w:type="spellEnd"/>
      <w:r w:rsidRPr="00F43390">
        <w:rPr>
          <w:rFonts w:ascii="Verdana" w:hAnsi="Verdana" w:cs="Arial"/>
          <w:sz w:val="20"/>
          <w:szCs w:val="20"/>
        </w:rPr>
        <w:t xml:space="preserve"> </w:t>
      </w:r>
      <w:r w:rsidRPr="00F43390">
        <w:rPr>
          <w:rFonts w:ascii="Verdana" w:hAnsi="Verdana" w:cs="Arial"/>
          <w:sz w:val="20"/>
          <w:szCs w:val="20"/>
          <w:lang w:val="en-US"/>
        </w:rPr>
        <w:t>Pay</w:t>
      </w:r>
      <w:r w:rsidRPr="00F43390">
        <w:rPr>
          <w:rFonts w:ascii="Verdana" w:hAnsi="Verdana"/>
          <w:sz w:val="20"/>
          <w:szCs w:val="20"/>
        </w:rPr>
        <w:t xml:space="preserve"> </w:t>
      </w:r>
      <w:r w:rsidRPr="00F43390">
        <w:rPr>
          <w:rFonts w:ascii="Verdana" w:hAnsi="Verdana"/>
          <w:bCs/>
          <w:sz w:val="20"/>
          <w:szCs w:val="20"/>
        </w:rPr>
        <w:t xml:space="preserve">оплата от Акцептанта, в соответствии со </w:t>
      </w:r>
      <w:proofErr w:type="gramStart"/>
      <w:r w:rsidRPr="00F43390">
        <w:rPr>
          <w:rFonts w:ascii="Verdana" w:hAnsi="Verdana"/>
          <w:bCs/>
          <w:sz w:val="20"/>
          <w:szCs w:val="20"/>
        </w:rPr>
        <w:t>статьей  396</w:t>
      </w:r>
      <w:proofErr w:type="gramEnd"/>
      <w:r w:rsidRPr="00F43390">
        <w:rPr>
          <w:rFonts w:ascii="Verdana" w:hAnsi="Verdana"/>
          <w:bCs/>
          <w:sz w:val="20"/>
          <w:szCs w:val="20"/>
        </w:rPr>
        <w:t xml:space="preserve"> п. 3 Гражданского кодекса Республики Казахстан является акцептом.</w:t>
      </w:r>
    </w:p>
    <w:p w14:paraId="7D0B2C01" w14:textId="77777777" w:rsidR="00BD3E01" w:rsidRPr="00F43390" w:rsidRDefault="00BD3E01" w:rsidP="00BD3E01">
      <w:pPr>
        <w:pStyle w:val="a3"/>
        <w:ind w:firstLine="0"/>
        <w:contextualSpacing/>
        <w:rPr>
          <w:rFonts w:ascii="Verdana" w:hAnsi="Verdana" w:cs="Arial"/>
          <w:sz w:val="20"/>
          <w:szCs w:val="20"/>
        </w:rPr>
      </w:pPr>
    </w:p>
    <w:p w14:paraId="30A4214B" w14:textId="77777777" w:rsidR="00186E1E" w:rsidRPr="00F43390" w:rsidRDefault="00186E1E" w:rsidP="00186E1E">
      <w:pPr>
        <w:pStyle w:val="a3"/>
        <w:numPr>
          <w:ilvl w:val="0"/>
          <w:numId w:val="1"/>
        </w:numPr>
        <w:contextualSpacing/>
        <w:jc w:val="center"/>
        <w:rPr>
          <w:rFonts w:ascii="Verdana" w:hAnsi="Verdana" w:cs="Arial"/>
          <w:sz w:val="20"/>
          <w:szCs w:val="20"/>
        </w:rPr>
      </w:pPr>
      <w:r w:rsidRPr="00F43390">
        <w:rPr>
          <w:rFonts w:ascii="Verdana" w:hAnsi="Verdana"/>
          <w:b/>
          <w:bCs/>
          <w:sz w:val="20"/>
          <w:szCs w:val="20"/>
        </w:rPr>
        <w:t>Обязательства сторон</w:t>
      </w:r>
    </w:p>
    <w:p w14:paraId="239E08B3" w14:textId="77777777" w:rsidR="00186E1E" w:rsidRPr="00F43390" w:rsidRDefault="00186E1E" w:rsidP="00186E1E">
      <w:pPr>
        <w:pStyle w:val="a3"/>
        <w:numPr>
          <w:ilvl w:val="1"/>
          <w:numId w:val="1"/>
        </w:numPr>
        <w:ind w:left="0" w:firstLine="0"/>
        <w:contextualSpacing/>
        <w:rPr>
          <w:rFonts w:ascii="Verdana" w:hAnsi="Verdana" w:cs="Arial"/>
          <w:sz w:val="20"/>
          <w:szCs w:val="20"/>
        </w:rPr>
      </w:pPr>
      <w:r w:rsidRPr="00F43390">
        <w:rPr>
          <w:rFonts w:ascii="Verdana" w:hAnsi="Verdana" w:cs="Arial"/>
          <w:sz w:val="20"/>
          <w:szCs w:val="20"/>
        </w:rPr>
        <w:t xml:space="preserve"> </w:t>
      </w:r>
      <w:proofErr w:type="gramStart"/>
      <w:r w:rsidRPr="00F43390">
        <w:rPr>
          <w:rFonts w:ascii="Verdana" w:hAnsi="Verdana" w:cs="Arial"/>
          <w:sz w:val="20"/>
          <w:szCs w:val="20"/>
        </w:rPr>
        <w:t xml:space="preserve">Оферент </w:t>
      </w:r>
      <w:r w:rsidRPr="00F43390">
        <w:rPr>
          <w:rFonts w:ascii="Verdana" w:hAnsi="Verdana"/>
          <w:sz w:val="20"/>
          <w:szCs w:val="20"/>
        </w:rPr>
        <w:t xml:space="preserve"> обязуется</w:t>
      </w:r>
      <w:proofErr w:type="gramEnd"/>
      <w:r w:rsidRPr="00F43390">
        <w:rPr>
          <w:rFonts w:ascii="Verdana" w:hAnsi="Verdana"/>
          <w:sz w:val="20"/>
          <w:szCs w:val="20"/>
        </w:rPr>
        <w:t>:</w:t>
      </w:r>
    </w:p>
    <w:p w14:paraId="00C07553" w14:textId="77777777" w:rsidR="00186E1E" w:rsidRPr="00F43390" w:rsidRDefault="00186E1E" w:rsidP="00186E1E">
      <w:pPr>
        <w:pStyle w:val="a3"/>
        <w:numPr>
          <w:ilvl w:val="2"/>
          <w:numId w:val="1"/>
        </w:numPr>
        <w:ind w:left="0" w:firstLine="0"/>
        <w:contextualSpacing/>
        <w:rPr>
          <w:rFonts w:ascii="Verdana" w:hAnsi="Verdana"/>
          <w:sz w:val="20"/>
          <w:szCs w:val="20"/>
        </w:rPr>
      </w:pPr>
      <w:r w:rsidRPr="00F43390">
        <w:rPr>
          <w:rFonts w:ascii="Verdana" w:hAnsi="Verdana"/>
          <w:sz w:val="20"/>
          <w:szCs w:val="20"/>
        </w:rPr>
        <w:t>После оплаты выставленного счета, в течении 2 (Двух) рабочих дней приступить к оказанию Услуги</w:t>
      </w:r>
      <w:r w:rsidR="00E95E5E" w:rsidRPr="00F43390">
        <w:rPr>
          <w:rFonts w:ascii="Verdana" w:hAnsi="Verdana"/>
          <w:sz w:val="20"/>
          <w:szCs w:val="20"/>
        </w:rPr>
        <w:t xml:space="preserve"> и/или поставить Товар</w:t>
      </w:r>
      <w:r w:rsidRPr="00F43390">
        <w:rPr>
          <w:rFonts w:ascii="Verdana" w:hAnsi="Verdana"/>
          <w:sz w:val="20"/>
          <w:szCs w:val="20"/>
        </w:rPr>
        <w:t>.</w:t>
      </w:r>
    </w:p>
    <w:p w14:paraId="7261B0C4" w14:textId="77777777" w:rsidR="00186E1E" w:rsidRPr="00F43390" w:rsidRDefault="00186E1E" w:rsidP="00186E1E">
      <w:pPr>
        <w:pStyle w:val="a3"/>
        <w:numPr>
          <w:ilvl w:val="2"/>
          <w:numId w:val="1"/>
        </w:numPr>
        <w:ind w:left="0" w:firstLine="0"/>
        <w:contextualSpacing/>
        <w:rPr>
          <w:rFonts w:ascii="Verdana" w:hAnsi="Verdana"/>
          <w:sz w:val="20"/>
          <w:szCs w:val="20"/>
        </w:rPr>
      </w:pPr>
      <w:r w:rsidRPr="00F43390">
        <w:rPr>
          <w:rFonts w:ascii="Verdana" w:hAnsi="Verdana"/>
          <w:sz w:val="20"/>
          <w:szCs w:val="20"/>
        </w:rPr>
        <w:lastRenderedPageBreak/>
        <w:t>По завершению Услуги и подписания сторонами акта выполненных работ</w:t>
      </w:r>
      <w:r w:rsidR="00E95E5E" w:rsidRPr="00F43390">
        <w:rPr>
          <w:rFonts w:ascii="Verdana" w:hAnsi="Verdana"/>
          <w:sz w:val="20"/>
          <w:szCs w:val="20"/>
        </w:rPr>
        <w:t>, а также после поставки товара и подписания накладной на получение товара</w:t>
      </w:r>
      <w:r w:rsidRPr="00F43390">
        <w:rPr>
          <w:rFonts w:ascii="Verdana" w:hAnsi="Verdana"/>
          <w:sz w:val="20"/>
          <w:szCs w:val="20"/>
        </w:rPr>
        <w:t xml:space="preserve"> -   выставить электронный налоговый счет-фактуру.</w:t>
      </w:r>
    </w:p>
    <w:p w14:paraId="28C73136" w14:textId="77777777" w:rsidR="00186E1E" w:rsidRPr="00F43390" w:rsidRDefault="00E95E5E" w:rsidP="00186E1E">
      <w:pPr>
        <w:pStyle w:val="a3"/>
        <w:numPr>
          <w:ilvl w:val="1"/>
          <w:numId w:val="1"/>
        </w:numPr>
        <w:ind w:left="0" w:firstLine="0"/>
        <w:contextualSpacing/>
        <w:rPr>
          <w:rFonts w:ascii="Verdana" w:hAnsi="Verdana"/>
          <w:sz w:val="20"/>
          <w:szCs w:val="20"/>
        </w:rPr>
      </w:pPr>
      <w:r w:rsidRPr="00F43390">
        <w:rPr>
          <w:rFonts w:ascii="Verdana" w:hAnsi="Verdana"/>
          <w:sz w:val="20"/>
          <w:szCs w:val="20"/>
        </w:rPr>
        <w:t>Акцептант</w:t>
      </w:r>
      <w:r w:rsidR="00186E1E" w:rsidRPr="00F43390">
        <w:rPr>
          <w:rFonts w:ascii="Verdana" w:hAnsi="Verdana"/>
          <w:sz w:val="20"/>
          <w:szCs w:val="20"/>
        </w:rPr>
        <w:t xml:space="preserve"> обязуется:</w:t>
      </w:r>
    </w:p>
    <w:p w14:paraId="7CB7BA1B" w14:textId="77777777" w:rsidR="00186E1E" w:rsidRPr="00F43390" w:rsidRDefault="00186E1E" w:rsidP="00186E1E">
      <w:pPr>
        <w:pStyle w:val="a3"/>
        <w:numPr>
          <w:ilvl w:val="2"/>
          <w:numId w:val="1"/>
        </w:numPr>
        <w:ind w:left="0" w:firstLine="0"/>
        <w:contextualSpacing/>
        <w:rPr>
          <w:rFonts w:ascii="Verdana" w:hAnsi="Verdana"/>
          <w:sz w:val="20"/>
          <w:szCs w:val="20"/>
        </w:rPr>
      </w:pPr>
      <w:r w:rsidRPr="00F43390">
        <w:rPr>
          <w:rFonts w:ascii="Verdana" w:hAnsi="Verdana"/>
          <w:sz w:val="20"/>
          <w:szCs w:val="20"/>
        </w:rPr>
        <w:t>Оплатить   стоимость услуги</w:t>
      </w:r>
      <w:r w:rsidR="00E95E5E" w:rsidRPr="00F43390">
        <w:rPr>
          <w:rFonts w:ascii="Verdana" w:hAnsi="Verdana"/>
          <w:sz w:val="20"/>
          <w:szCs w:val="20"/>
        </w:rPr>
        <w:t xml:space="preserve"> и/или товара</w:t>
      </w:r>
      <w:r w:rsidRPr="00F43390">
        <w:rPr>
          <w:rFonts w:ascii="Verdana" w:hAnsi="Verdana"/>
          <w:sz w:val="20"/>
          <w:szCs w:val="20"/>
        </w:rPr>
        <w:t xml:space="preserve">, </w:t>
      </w:r>
      <w:proofErr w:type="gramStart"/>
      <w:r w:rsidRPr="00F43390">
        <w:rPr>
          <w:rFonts w:ascii="Verdana" w:hAnsi="Verdana"/>
          <w:sz w:val="20"/>
          <w:szCs w:val="20"/>
        </w:rPr>
        <w:t>согласно  оферты</w:t>
      </w:r>
      <w:proofErr w:type="gramEnd"/>
      <w:r w:rsidRPr="00F43390">
        <w:rPr>
          <w:rFonts w:ascii="Verdana" w:hAnsi="Verdana"/>
          <w:sz w:val="20"/>
          <w:szCs w:val="20"/>
        </w:rPr>
        <w:t>.</w:t>
      </w:r>
      <w:r w:rsidRPr="00F43390">
        <w:rPr>
          <w:rFonts w:ascii="Verdana" w:hAnsi="Verdana"/>
          <w:bCs/>
          <w:sz w:val="20"/>
          <w:szCs w:val="20"/>
        </w:rPr>
        <w:t xml:space="preserve"> </w:t>
      </w:r>
    </w:p>
    <w:p w14:paraId="2F6BA7AE" w14:textId="77777777" w:rsidR="00186E1E" w:rsidRPr="00F43390" w:rsidRDefault="00186E1E" w:rsidP="00186E1E">
      <w:pPr>
        <w:pStyle w:val="a3"/>
        <w:numPr>
          <w:ilvl w:val="2"/>
          <w:numId w:val="1"/>
        </w:numPr>
        <w:ind w:left="0" w:firstLine="0"/>
        <w:contextualSpacing/>
        <w:rPr>
          <w:rFonts w:ascii="Verdana" w:hAnsi="Verdana"/>
          <w:sz w:val="20"/>
          <w:szCs w:val="20"/>
        </w:rPr>
      </w:pPr>
      <w:r w:rsidRPr="00F43390">
        <w:rPr>
          <w:rFonts w:ascii="Verdana" w:hAnsi="Verdana"/>
          <w:sz w:val="20"/>
          <w:szCs w:val="20"/>
        </w:rPr>
        <w:t>Обеспечить на все время выполнения услуги транспорт Оферента бесплатным парковочным местом</w:t>
      </w:r>
    </w:p>
    <w:p w14:paraId="500C7A14" w14:textId="77777777" w:rsidR="00E95E5E" w:rsidRPr="00F43390" w:rsidRDefault="00E95E5E" w:rsidP="00E95E5E">
      <w:pPr>
        <w:pStyle w:val="a3"/>
        <w:numPr>
          <w:ilvl w:val="2"/>
          <w:numId w:val="1"/>
        </w:numPr>
        <w:ind w:left="0" w:firstLine="0"/>
        <w:contextualSpacing/>
        <w:rPr>
          <w:rFonts w:ascii="Verdana" w:hAnsi="Verdana"/>
          <w:sz w:val="20"/>
          <w:szCs w:val="20"/>
        </w:rPr>
      </w:pPr>
      <w:r w:rsidRPr="00F43390">
        <w:rPr>
          <w:rFonts w:ascii="Verdana" w:hAnsi="Verdana"/>
          <w:sz w:val="20"/>
          <w:szCs w:val="20"/>
        </w:rPr>
        <w:t xml:space="preserve">В целях корректного оформления первичных бухгалтерских документов, </w:t>
      </w:r>
      <w:proofErr w:type="gramStart"/>
      <w:r w:rsidRPr="00F43390">
        <w:rPr>
          <w:rFonts w:ascii="Verdana" w:hAnsi="Verdana"/>
          <w:sz w:val="20"/>
          <w:szCs w:val="20"/>
        </w:rPr>
        <w:t>в  день</w:t>
      </w:r>
      <w:proofErr w:type="gramEnd"/>
      <w:r w:rsidRPr="00F43390">
        <w:rPr>
          <w:rFonts w:ascii="Verdana" w:hAnsi="Verdana"/>
          <w:sz w:val="20"/>
          <w:szCs w:val="20"/>
        </w:rPr>
        <w:t xml:space="preserve"> оплаты направить Оференту сканированную копию доверенности на получение Товара. </w:t>
      </w:r>
    </w:p>
    <w:p w14:paraId="09B43021" w14:textId="77777777" w:rsidR="00E95E5E" w:rsidRPr="00F43390" w:rsidRDefault="00E95E5E" w:rsidP="00E95E5E">
      <w:pPr>
        <w:pStyle w:val="a3"/>
        <w:numPr>
          <w:ilvl w:val="2"/>
          <w:numId w:val="1"/>
        </w:numPr>
        <w:ind w:left="0" w:firstLine="0"/>
        <w:contextualSpacing/>
        <w:rPr>
          <w:rFonts w:ascii="Verdana" w:hAnsi="Verdana"/>
          <w:sz w:val="20"/>
          <w:szCs w:val="20"/>
        </w:rPr>
      </w:pPr>
      <w:r w:rsidRPr="00F43390">
        <w:rPr>
          <w:rFonts w:ascii="Verdana" w:hAnsi="Verdana"/>
          <w:sz w:val="20"/>
          <w:szCs w:val="20"/>
        </w:rPr>
        <w:t xml:space="preserve">Получить Товар по доверенности на получение товарно-материальных ценностей. </w:t>
      </w:r>
    </w:p>
    <w:p w14:paraId="60A713D0" w14:textId="77777777" w:rsidR="00BD3E01" w:rsidRPr="00F43390" w:rsidRDefault="00BD3E01" w:rsidP="00BD3E01">
      <w:pPr>
        <w:pStyle w:val="a3"/>
        <w:ind w:firstLine="0"/>
        <w:contextualSpacing/>
        <w:rPr>
          <w:rFonts w:ascii="Verdana" w:hAnsi="Verdana"/>
          <w:sz w:val="20"/>
          <w:szCs w:val="20"/>
        </w:rPr>
      </w:pPr>
    </w:p>
    <w:p w14:paraId="04B00AC0" w14:textId="77777777" w:rsidR="00EF39B2" w:rsidRPr="00F43390" w:rsidRDefault="00EF39B2" w:rsidP="00EF39B2">
      <w:pPr>
        <w:pStyle w:val="a3"/>
        <w:numPr>
          <w:ilvl w:val="0"/>
          <w:numId w:val="1"/>
        </w:numPr>
        <w:contextualSpacing/>
        <w:jc w:val="center"/>
        <w:rPr>
          <w:rFonts w:ascii="Verdana" w:hAnsi="Verdana"/>
          <w:b/>
          <w:sz w:val="20"/>
          <w:szCs w:val="20"/>
        </w:rPr>
      </w:pPr>
      <w:r w:rsidRPr="00F43390">
        <w:rPr>
          <w:rFonts w:ascii="Verdana" w:hAnsi="Verdana"/>
          <w:b/>
          <w:sz w:val="20"/>
          <w:szCs w:val="20"/>
        </w:rPr>
        <w:t>Порядок приемки Услуг</w:t>
      </w:r>
    </w:p>
    <w:p w14:paraId="709928B6" w14:textId="77777777" w:rsidR="00EF39B2" w:rsidRPr="00F43390" w:rsidRDefault="00EF39B2" w:rsidP="00EF39B2">
      <w:pPr>
        <w:pStyle w:val="a3"/>
        <w:numPr>
          <w:ilvl w:val="1"/>
          <w:numId w:val="1"/>
        </w:numPr>
        <w:ind w:left="0" w:firstLine="0"/>
        <w:contextualSpacing/>
        <w:rPr>
          <w:rFonts w:ascii="Verdana" w:hAnsi="Verdana"/>
          <w:sz w:val="20"/>
          <w:szCs w:val="20"/>
        </w:rPr>
      </w:pPr>
      <w:r w:rsidRPr="00F43390">
        <w:rPr>
          <w:rFonts w:ascii="Verdana" w:hAnsi="Verdana"/>
          <w:sz w:val="20"/>
          <w:szCs w:val="20"/>
        </w:rPr>
        <w:t xml:space="preserve">Сдача - приемка выполненной Услуги производится Сторонами по Акту выполненных работ, который Акцептант подписывает в течение 3 (трех) рабочих дней с момента его предоставления, либо в этот же срок Акцептант должен предоставить письменный мотивированный отказ от его подписания. При не предоставлении письменного отказа в течения 3 (Трех) рабочих дней, </w:t>
      </w:r>
      <w:proofErr w:type="gramStart"/>
      <w:r w:rsidRPr="00F43390">
        <w:rPr>
          <w:rFonts w:ascii="Verdana" w:hAnsi="Verdana"/>
          <w:sz w:val="20"/>
          <w:szCs w:val="20"/>
        </w:rPr>
        <w:t>услуги  Акцептантом</w:t>
      </w:r>
      <w:proofErr w:type="gramEnd"/>
      <w:r w:rsidRPr="00F43390">
        <w:rPr>
          <w:rFonts w:ascii="Verdana" w:hAnsi="Verdana"/>
          <w:sz w:val="20"/>
          <w:szCs w:val="20"/>
        </w:rPr>
        <w:t xml:space="preserve"> считаются принятыми, а акт выполненных работ подписанным.</w:t>
      </w:r>
      <w:r w:rsidRPr="00F43390">
        <w:rPr>
          <w:rFonts w:ascii="Verdana" w:hAnsi="Verdana"/>
          <w:iCs/>
          <w:sz w:val="20"/>
          <w:szCs w:val="20"/>
        </w:rPr>
        <w:t xml:space="preserve"> </w:t>
      </w:r>
    </w:p>
    <w:p w14:paraId="3EBBBA77" w14:textId="77777777" w:rsidR="00E95E5E" w:rsidRPr="00F43390" w:rsidRDefault="00E95E5E" w:rsidP="00E95E5E">
      <w:pPr>
        <w:pStyle w:val="a3"/>
        <w:ind w:firstLine="0"/>
        <w:contextualSpacing/>
        <w:rPr>
          <w:rFonts w:ascii="Verdana" w:hAnsi="Verdana"/>
          <w:sz w:val="20"/>
          <w:szCs w:val="20"/>
        </w:rPr>
      </w:pPr>
    </w:p>
    <w:p w14:paraId="42ED33E2" w14:textId="77777777" w:rsidR="00EF39B2" w:rsidRPr="00F43390" w:rsidRDefault="00EF39B2" w:rsidP="00EF39B2">
      <w:pPr>
        <w:pStyle w:val="a3"/>
        <w:numPr>
          <w:ilvl w:val="0"/>
          <w:numId w:val="1"/>
        </w:numPr>
        <w:contextualSpacing/>
        <w:jc w:val="center"/>
        <w:rPr>
          <w:rFonts w:ascii="Verdana" w:hAnsi="Verdana"/>
          <w:sz w:val="20"/>
          <w:szCs w:val="20"/>
        </w:rPr>
      </w:pPr>
      <w:r w:rsidRPr="00F43390">
        <w:rPr>
          <w:rFonts w:ascii="Verdana" w:hAnsi="Verdana"/>
          <w:b/>
          <w:bCs/>
          <w:sz w:val="20"/>
          <w:szCs w:val="20"/>
        </w:rPr>
        <w:t>Стоимость и порядок расчетов</w:t>
      </w:r>
    </w:p>
    <w:p w14:paraId="20EC37F9" w14:textId="77777777" w:rsidR="00BD3E01" w:rsidRPr="00F43390" w:rsidRDefault="00EF39B2" w:rsidP="00BD3E01">
      <w:pPr>
        <w:pStyle w:val="a3"/>
        <w:numPr>
          <w:ilvl w:val="1"/>
          <w:numId w:val="1"/>
        </w:numPr>
        <w:ind w:left="0" w:firstLine="0"/>
        <w:contextualSpacing/>
        <w:rPr>
          <w:rFonts w:ascii="Verdana" w:hAnsi="Verdana"/>
          <w:sz w:val="20"/>
          <w:szCs w:val="20"/>
        </w:rPr>
      </w:pPr>
      <w:r w:rsidRPr="00F43390">
        <w:rPr>
          <w:rFonts w:ascii="Verdana" w:hAnsi="Verdana"/>
          <w:sz w:val="20"/>
          <w:szCs w:val="20"/>
        </w:rPr>
        <w:t xml:space="preserve">Цена Услуги </w:t>
      </w:r>
      <w:r w:rsidR="00BD3E01" w:rsidRPr="00F43390">
        <w:rPr>
          <w:rFonts w:ascii="Verdana" w:hAnsi="Verdana"/>
          <w:sz w:val="20"/>
          <w:szCs w:val="20"/>
        </w:rPr>
        <w:t xml:space="preserve">и/или Цена единицы Товара указывается  </w:t>
      </w:r>
      <w:r w:rsidRPr="00F43390">
        <w:rPr>
          <w:rFonts w:ascii="Verdana" w:hAnsi="Verdana"/>
          <w:sz w:val="20"/>
          <w:szCs w:val="20"/>
        </w:rPr>
        <w:t xml:space="preserve">  в </w:t>
      </w:r>
      <w:r w:rsidRPr="00F43390">
        <w:rPr>
          <w:rFonts w:ascii="Verdana" w:hAnsi="Verdana" w:cs="Arial"/>
          <w:sz w:val="20"/>
          <w:szCs w:val="20"/>
        </w:rPr>
        <w:t>бухгалтерском счете</w:t>
      </w:r>
      <w:r w:rsidR="00BD3E01" w:rsidRPr="00F43390">
        <w:rPr>
          <w:rFonts w:ascii="Verdana" w:hAnsi="Verdana" w:cs="Arial"/>
          <w:sz w:val="20"/>
          <w:szCs w:val="20"/>
        </w:rPr>
        <w:t xml:space="preserve"> и/</w:t>
      </w:r>
      <w:proofErr w:type="gramStart"/>
      <w:r w:rsidR="00BD3E01" w:rsidRPr="00F43390">
        <w:rPr>
          <w:rFonts w:ascii="Verdana" w:hAnsi="Verdana" w:cs="Arial"/>
          <w:sz w:val="20"/>
          <w:szCs w:val="20"/>
        </w:rPr>
        <w:t xml:space="preserve">или </w:t>
      </w:r>
      <w:r w:rsidRPr="00F43390">
        <w:rPr>
          <w:rFonts w:ascii="Verdana" w:hAnsi="Verdana" w:cs="Arial"/>
          <w:sz w:val="20"/>
          <w:szCs w:val="20"/>
        </w:rPr>
        <w:t xml:space="preserve"> счете</w:t>
      </w:r>
      <w:proofErr w:type="gramEnd"/>
      <w:r w:rsidRPr="00F43390">
        <w:rPr>
          <w:rFonts w:ascii="Verdana" w:hAnsi="Verdana" w:cs="Arial"/>
          <w:sz w:val="20"/>
          <w:szCs w:val="20"/>
        </w:rPr>
        <w:t xml:space="preserve"> на удаленную оплату посредством системы </w:t>
      </w:r>
      <w:proofErr w:type="spellStart"/>
      <w:r w:rsidRPr="00F43390">
        <w:rPr>
          <w:rFonts w:ascii="Verdana" w:hAnsi="Verdana" w:cs="Arial"/>
          <w:sz w:val="20"/>
          <w:szCs w:val="20"/>
          <w:lang w:val="en-US"/>
        </w:rPr>
        <w:t>Kaspi</w:t>
      </w:r>
      <w:proofErr w:type="spellEnd"/>
      <w:r w:rsidRPr="00F43390">
        <w:rPr>
          <w:rFonts w:ascii="Verdana" w:hAnsi="Verdana" w:cs="Arial"/>
          <w:sz w:val="20"/>
          <w:szCs w:val="20"/>
        </w:rPr>
        <w:t xml:space="preserve"> </w:t>
      </w:r>
      <w:r w:rsidRPr="00F43390">
        <w:rPr>
          <w:rFonts w:ascii="Verdana" w:hAnsi="Verdana" w:cs="Arial"/>
          <w:sz w:val="20"/>
          <w:szCs w:val="20"/>
          <w:lang w:val="en-US"/>
        </w:rPr>
        <w:t>Pay</w:t>
      </w:r>
      <w:r w:rsidR="00BD3E01" w:rsidRPr="00F43390">
        <w:rPr>
          <w:rFonts w:ascii="Verdana" w:hAnsi="Verdana"/>
          <w:sz w:val="20"/>
          <w:szCs w:val="20"/>
        </w:rPr>
        <w:t xml:space="preserve"> </w:t>
      </w:r>
    </w:p>
    <w:p w14:paraId="212C2141" w14:textId="77777777" w:rsidR="00BD3E01" w:rsidRPr="00F43390" w:rsidRDefault="00EF39B2" w:rsidP="00BD3E01">
      <w:pPr>
        <w:pStyle w:val="a3"/>
        <w:numPr>
          <w:ilvl w:val="1"/>
          <w:numId w:val="1"/>
        </w:numPr>
        <w:ind w:left="0" w:firstLine="0"/>
        <w:contextualSpacing/>
        <w:rPr>
          <w:rFonts w:ascii="Verdana" w:hAnsi="Verdana"/>
          <w:sz w:val="20"/>
          <w:szCs w:val="20"/>
        </w:rPr>
      </w:pPr>
      <w:r w:rsidRPr="00F43390">
        <w:rPr>
          <w:rFonts w:ascii="Verdana" w:hAnsi="Verdana"/>
          <w:sz w:val="20"/>
          <w:szCs w:val="20"/>
        </w:rPr>
        <w:t xml:space="preserve">Условия оплаты: предварительная оплата 100%, валюта платежа –казахстанский тенге, форма оплаты- безналичный расчет.  </w:t>
      </w:r>
    </w:p>
    <w:p w14:paraId="35046D44" w14:textId="77777777" w:rsidR="00BD3E01" w:rsidRPr="00F43390" w:rsidRDefault="00BD3E01" w:rsidP="00BD3E01">
      <w:pPr>
        <w:pStyle w:val="a3"/>
        <w:ind w:firstLine="0"/>
        <w:contextualSpacing/>
        <w:rPr>
          <w:rFonts w:ascii="Verdana" w:hAnsi="Verdana"/>
          <w:sz w:val="20"/>
          <w:szCs w:val="20"/>
        </w:rPr>
      </w:pPr>
    </w:p>
    <w:p w14:paraId="05E09B74" w14:textId="77777777" w:rsidR="00BD3E01" w:rsidRPr="00F43390" w:rsidRDefault="00BD3E01" w:rsidP="00BD3E01">
      <w:pPr>
        <w:pStyle w:val="a3"/>
        <w:numPr>
          <w:ilvl w:val="0"/>
          <w:numId w:val="1"/>
        </w:numPr>
        <w:ind w:left="0" w:firstLine="0"/>
        <w:contextualSpacing/>
        <w:jc w:val="center"/>
        <w:rPr>
          <w:rFonts w:ascii="Verdana" w:hAnsi="Verdana"/>
          <w:sz w:val="20"/>
          <w:szCs w:val="20"/>
        </w:rPr>
      </w:pPr>
      <w:r w:rsidRPr="00F43390">
        <w:rPr>
          <w:rFonts w:ascii="Verdana" w:hAnsi="Verdana"/>
          <w:b/>
          <w:bCs/>
          <w:sz w:val="20"/>
          <w:szCs w:val="20"/>
        </w:rPr>
        <w:t>Ответственность сторон</w:t>
      </w:r>
    </w:p>
    <w:p w14:paraId="14B86B23" w14:textId="77777777" w:rsidR="00BD3E01" w:rsidRPr="00F43390" w:rsidRDefault="00BD3E01" w:rsidP="00BD3E01">
      <w:pPr>
        <w:pStyle w:val="a3"/>
        <w:numPr>
          <w:ilvl w:val="1"/>
          <w:numId w:val="1"/>
        </w:numPr>
        <w:ind w:left="0" w:firstLine="0"/>
        <w:contextualSpacing/>
        <w:rPr>
          <w:rFonts w:ascii="Verdana" w:hAnsi="Verdana"/>
          <w:sz w:val="20"/>
          <w:szCs w:val="20"/>
        </w:rPr>
      </w:pPr>
      <w:r w:rsidRPr="00F43390">
        <w:rPr>
          <w:rFonts w:ascii="Verdana" w:hAnsi="Verdana"/>
          <w:sz w:val="20"/>
          <w:szCs w:val="20"/>
        </w:rPr>
        <w:t>Стороны несут ответственность за неисполнение или ненадлежащее исполнение своих обязательств по настоящему договору в соответствии с действующим законодательством Республики Казахстан.</w:t>
      </w:r>
    </w:p>
    <w:p w14:paraId="01F2E7D3" w14:textId="77777777" w:rsidR="00BD3E01" w:rsidRPr="00F43390" w:rsidRDefault="00BD3E01" w:rsidP="00BD3E01">
      <w:pPr>
        <w:pStyle w:val="a3"/>
        <w:ind w:firstLine="0"/>
        <w:contextualSpacing/>
        <w:rPr>
          <w:rFonts w:ascii="Verdana" w:hAnsi="Verdana"/>
          <w:sz w:val="20"/>
          <w:szCs w:val="20"/>
        </w:rPr>
      </w:pPr>
    </w:p>
    <w:p w14:paraId="5EB42F6A" w14:textId="77777777" w:rsidR="00BD3E01" w:rsidRPr="00F43390" w:rsidRDefault="00BD3E01" w:rsidP="00BD3E01">
      <w:pPr>
        <w:pStyle w:val="a3"/>
        <w:numPr>
          <w:ilvl w:val="0"/>
          <w:numId w:val="1"/>
        </w:numPr>
        <w:ind w:left="0" w:firstLine="0"/>
        <w:contextualSpacing/>
        <w:jc w:val="center"/>
        <w:rPr>
          <w:rFonts w:ascii="Verdana" w:hAnsi="Verdana"/>
          <w:sz w:val="20"/>
          <w:szCs w:val="20"/>
        </w:rPr>
      </w:pPr>
      <w:r w:rsidRPr="00F43390">
        <w:rPr>
          <w:rFonts w:ascii="Verdana" w:hAnsi="Verdana"/>
          <w:b/>
          <w:sz w:val="20"/>
          <w:szCs w:val="20"/>
        </w:rPr>
        <w:t>Гарантийные обязательства</w:t>
      </w:r>
    </w:p>
    <w:p w14:paraId="418BE454" w14:textId="77777777" w:rsidR="00BD3E01" w:rsidRPr="00F43390" w:rsidRDefault="00BD3E01" w:rsidP="00BD3E01">
      <w:pPr>
        <w:pStyle w:val="a3"/>
        <w:numPr>
          <w:ilvl w:val="1"/>
          <w:numId w:val="1"/>
        </w:numPr>
        <w:ind w:left="0" w:firstLine="0"/>
        <w:contextualSpacing/>
        <w:rPr>
          <w:rFonts w:ascii="Verdana" w:hAnsi="Verdana"/>
          <w:sz w:val="20"/>
          <w:szCs w:val="20"/>
        </w:rPr>
      </w:pPr>
      <w:r w:rsidRPr="00F43390">
        <w:rPr>
          <w:rFonts w:ascii="Verdana" w:hAnsi="Verdana"/>
          <w:color w:val="000000"/>
          <w:sz w:val="20"/>
          <w:szCs w:val="20"/>
        </w:rPr>
        <w:t xml:space="preserve"> </w:t>
      </w:r>
      <w:proofErr w:type="gramStart"/>
      <w:r w:rsidRPr="00F43390">
        <w:rPr>
          <w:rFonts w:ascii="Verdana" w:hAnsi="Verdana"/>
          <w:color w:val="000000"/>
          <w:sz w:val="20"/>
          <w:szCs w:val="20"/>
        </w:rPr>
        <w:t>Оферент  предоставляет</w:t>
      </w:r>
      <w:proofErr w:type="gramEnd"/>
      <w:r w:rsidRPr="00F43390">
        <w:rPr>
          <w:rFonts w:ascii="Verdana" w:hAnsi="Verdana"/>
          <w:color w:val="000000"/>
          <w:sz w:val="20"/>
          <w:szCs w:val="20"/>
        </w:rPr>
        <w:t xml:space="preserve"> гарантию на Товар, а также  изготовленную, в процессе оказания Услуги,  рекламную продукцию, при условии правильной эксплуатации и хранения.</w:t>
      </w:r>
    </w:p>
    <w:p w14:paraId="2EC34DCC" w14:textId="4716A212" w:rsidR="005D01D9" w:rsidRPr="00F43390" w:rsidRDefault="005D01D9" w:rsidP="005D01D9">
      <w:pPr>
        <w:pStyle w:val="a3"/>
        <w:numPr>
          <w:ilvl w:val="1"/>
          <w:numId w:val="1"/>
        </w:numPr>
        <w:ind w:left="0" w:firstLine="0"/>
        <w:contextualSpacing/>
        <w:rPr>
          <w:rFonts w:ascii="Verdana" w:hAnsi="Verdana"/>
          <w:sz w:val="20"/>
          <w:szCs w:val="20"/>
        </w:rPr>
      </w:pPr>
      <w:r w:rsidRPr="00F43390">
        <w:rPr>
          <w:rFonts w:ascii="Verdana" w:hAnsi="Verdana"/>
          <w:sz w:val="20"/>
          <w:szCs w:val="20"/>
        </w:rPr>
        <w:t xml:space="preserve">Гарантийный срок службы </w:t>
      </w:r>
      <w:r w:rsidR="00144E15" w:rsidRPr="00F43390">
        <w:rPr>
          <w:rFonts w:ascii="Verdana" w:hAnsi="Verdana"/>
          <w:sz w:val="20"/>
          <w:szCs w:val="20"/>
        </w:rPr>
        <w:t xml:space="preserve">(если таковой имеется) </w:t>
      </w:r>
      <w:r w:rsidR="006360EF" w:rsidRPr="00F43390">
        <w:rPr>
          <w:rFonts w:ascii="Verdana" w:hAnsi="Verdana"/>
          <w:sz w:val="20"/>
          <w:szCs w:val="20"/>
        </w:rPr>
        <w:t>оговаривается сторонами дополнительно в индивидуальном порядке.</w:t>
      </w:r>
      <w:r w:rsidRPr="00F43390">
        <w:rPr>
          <w:rFonts w:ascii="Verdana" w:hAnsi="Verdana"/>
          <w:sz w:val="20"/>
          <w:szCs w:val="20"/>
        </w:rPr>
        <w:t xml:space="preserve">  </w:t>
      </w:r>
      <w:proofErr w:type="spellStart"/>
      <w:r w:rsidR="00144E15" w:rsidRPr="00F43390">
        <w:rPr>
          <w:rFonts w:ascii="Verdana" w:hAnsi="Verdana"/>
          <w:sz w:val="20"/>
          <w:szCs w:val="20"/>
        </w:rPr>
        <w:t>Гаранти</w:t>
      </w:r>
      <w:proofErr w:type="spellEnd"/>
      <w:r w:rsidR="00144E15" w:rsidRPr="00F43390">
        <w:rPr>
          <w:rFonts w:ascii="Verdana" w:hAnsi="Verdana"/>
          <w:sz w:val="20"/>
          <w:szCs w:val="20"/>
        </w:rPr>
        <w:t xml:space="preserve"> отражаются в АВР\товарной накладной\акте приема-передачи.</w:t>
      </w:r>
    </w:p>
    <w:p w14:paraId="37241E2C" w14:textId="77777777" w:rsidR="006360EF" w:rsidRPr="00F43390" w:rsidRDefault="00BD3E01" w:rsidP="00DD2394">
      <w:pPr>
        <w:pStyle w:val="a3"/>
        <w:numPr>
          <w:ilvl w:val="1"/>
          <w:numId w:val="1"/>
        </w:numPr>
        <w:ind w:left="0" w:firstLine="0"/>
        <w:contextualSpacing/>
        <w:rPr>
          <w:rFonts w:ascii="Verdana" w:hAnsi="Verdana"/>
          <w:sz w:val="20"/>
          <w:szCs w:val="20"/>
        </w:rPr>
      </w:pPr>
      <w:r w:rsidRPr="00F43390">
        <w:rPr>
          <w:rFonts w:ascii="Verdana" w:hAnsi="Verdana"/>
          <w:sz w:val="20"/>
          <w:szCs w:val="20"/>
        </w:rPr>
        <w:t xml:space="preserve">Гарантия не распространяется на электрооборудование, </w:t>
      </w:r>
      <w:proofErr w:type="spellStart"/>
      <w:r w:rsidRPr="00F43390">
        <w:rPr>
          <w:rFonts w:ascii="Verdana" w:hAnsi="Verdana"/>
          <w:sz w:val="20"/>
          <w:szCs w:val="20"/>
        </w:rPr>
        <w:t>электро</w:t>
      </w:r>
      <w:proofErr w:type="spellEnd"/>
      <w:r w:rsidRPr="00F43390">
        <w:rPr>
          <w:rFonts w:ascii="Verdana" w:hAnsi="Verdana"/>
          <w:sz w:val="20"/>
          <w:szCs w:val="20"/>
        </w:rPr>
        <w:t xml:space="preserve"> -товары и электроосветительное оборудование и комплектующие к ним, за исключением светодиодов.</w:t>
      </w:r>
      <w:r w:rsidR="00DD2394" w:rsidRPr="00F43390">
        <w:rPr>
          <w:rFonts w:ascii="Verdana" w:hAnsi="Verdana"/>
          <w:sz w:val="20"/>
          <w:szCs w:val="20"/>
        </w:rPr>
        <w:t xml:space="preserve"> </w:t>
      </w:r>
    </w:p>
    <w:p w14:paraId="4429858C" w14:textId="50CF2DFD" w:rsidR="00BD3E01" w:rsidRPr="00F43390" w:rsidRDefault="00DD2394" w:rsidP="00DD2394">
      <w:pPr>
        <w:pStyle w:val="a3"/>
        <w:numPr>
          <w:ilvl w:val="1"/>
          <w:numId w:val="1"/>
        </w:numPr>
        <w:ind w:left="0" w:firstLine="0"/>
        <w:contextualSpacing/>
        <w:rPr>
          <w:rFonts w:ascii="Verdana" w:hAnsi="Verdana"/>
          <w:sz w:val="20"/>
          <w:szCs w:val="20"/>
        </w:rPr>
      </w:pPr>
      <w:proofErr w:type="gramStart"/>
      <w:r w:rsidRPr="00F43390">
        <w:rPr>
          <w:rFonts w:ascii="Verdana" w:hAnsi="Verdana"/>
          <w:sz w:val="20"/>
          <w:szCs w:val="20"/>
        </w:rPr>
        <w:t>Оферент  не</w:t>
      </w:r>
      <w:proofErr w:type="gramEnd"/>
      <w:r w:rsidRPr="00F43390">
        <w:rPr>
          <w:rFonts w:ascii="Verdana" w:hAnsi="Verdana"/>
          <w:sz w:val="20"/>
          <w:szCs w:val="20"/>
        </w:rPr>
        <w:t xml:space="preserve"> несет ответственность за прочность конструкции, фасада или кровли здания (сооружения) на которую производиться монтаж, если они не изготовлены Оферентом. </w:t>
      </w:r>
    </w:p>
    <w:p w14:paraId="07F522EE" w14:textId="77777777" w:rsidR="00BD3E01" w:rsidRPr="00F43390" w:rsidRDefault="00BD3E01" w:rsidP="00BD3E01">
      <w:pPr>
        <w:pStyle w:val="a3"/>
        <w:numPr>
          <w:ilvl w:val="1"/>
          <w:numId w:val="1"/>
        </w:numPr>
        <w:ind w:left="0" w:firstLine="0"/>
        <w:contextualSpacing/>
        <w:rPr>
          <w:rFonts w:ascii="Verdana" w:hAnsi="Verdana"/>
          <w:sz w:val="20"/>
          <w:szCs w:val="20"/>
        </w:rPr>
      </w:pPr>
      <w:r w:rsidRPr="00F43390">
        <w:rPr>
          <w:rFonts w:ascii="Verdana" w:hAnsi="Verdana"/>
          <w:color w:val="000000"/>
          <w:sz w:val="20"/>
          <w:szCs w:val="20"/>
        </w:rPr>
        <w:t xml:space="preserve">В случае возникновения гарантийного случая в течении срока гарантии рекламы, Оферент обязуется произвести бесплатно его реставрацию, за исключением </w:t>
      </w:r>
      <w:r w:rsidRPr="00F43390">
        <w:rPr>
          <w:rFonts w:ascii="Verdana" w:hAnsi="Verdana"/>
          <w:sz w:val="20"/>
          <w:szCs w:val="20"/>
        </w:rPr>
        <w:t>случаев повреждения рекламного материала третьими лицами или в результате форс-мажорной ситуации. Срок гарантии вступает в силу со дня подписания Акта приема-передачи выполненных работ, при условии правильной эксплуатации и хранения рекламной продукции.</w:t>
      </w:r>
    </w:p>
    <w:p w14:paraId="6249BA7C" w14:textId="77777777" w:rsidR="00BD3E01" w:rsidRPr="00F43390" w:rsidRDefault="00BD3E01" w:rsidP="00BD3E01">
      <w:pPr>
        <w:pStyle w:val="a3"/>
        <w:ind w:firstLine="0"/>
        <w:contextualSpacing/>
        <w:rPr>
          <w:rFonts w:ascii="Verdana" w:hAnsi="Verdana"/>
          <w:sz w:val="20"/>
          <w:szCs w:val="20"/>
        </w:rPr>
      </w:pPr>
    </w:p>
    <w:p w14:paraId="4183FF76" w14:textId="77777777" w:rsidR="00BD3E01" w:rsidRPr="00F43390" w:rsidRDefault="00BD3E01" w:rsidP="006360EF">
      <w:pPr>
        <w:pStyle w:val="a3"/>
        <w:numPr>
          <w:ilvl w:val="0"/>
          <w:numId w:val="1"/>
        </w:numPr>
        <w:ind w:left="0" w:firstLine="0"/>
        <w:contextualSpacing/>
        <w:jc w:val="center"/>
        <w:rPr>
          <w:rFonts w:ascii="Verdana" w:hAnsi="Verdana"/>
          <w:sz w:val="20"/>
          <w:szCs w:val="20"/>
        </w:rPr>
      </w:pPr>
      <w:r w:rsidRPr="00F43390">
        <w:rPr>
          <w:rFonts w:ascii="Verdana" w:hAnsi="Verdana"/>
          <w:b/>
          <w:color w:val="000000"/>
          <w:sz w:val="20"/>
          <w:szCs w:val="20"/>
        </w:rPr>
        <w:t xml:space="preserve">Правила </w:t>
      </w:r>
      <w:proofErr w:type="gramStart"/>
      <w:r w:rsidRPr="00F43390">
        <w:rPr>
          <w:rFonts w:ascii="Verdana" w:hAnsi="Verdana"/>
          <w:b/>
          <w:color w:val="000000"/>
          <w:sz w:val="20"/>
          <w:szCs w:val="20"/>
        </w:rPr>
        <w:t>эксплуатации:  (</w:t>
      </w:r>
      <w:proofErr w:type="gramEnd"/>
      <w:r w:rsidRPr="00F43390">
        <w:rPr>
          <w:rFonts w:ascii="Verdana" w:hAnsi="Verdana"/>
          <w:b/>
          <w:color w:val="000000"/>
          <w:sz w:val="20"/>
          <w:szCs w:val="20"/>
        </w:rPr>
        <w:t>случаи не относящиеся к гарантийным)</w:t>
      </w:r>
    </w:p>
    <w:p w14:paraId="7FEC3897" w14:textId="77777777" w:rsidR="00BD3E01" w:rsidRPr="00F43390" w:rsidRDefault="00BD3E01" w:rsidP="00BD3E01">
      <w:pPr>
        <w:jc w:val="both"/>
        <w:rPr>
          <w:rFonts w:ascii="Verdana" w:hAnsi="Verdana"/>
          <w:color w:val="3E3E3E"/>
          <w:sz w:val="20"/>
          <w:szCs w:val="20"/>
          <w:shd w:val="clear" w:color="auto" w:fill="DFDFDF"/>
        </w:rPr>
      </w:pPr>
    </w:p>
    <w:p w14:paraId="2443FA2F" w14:textId="77777777" w:rsidR="00BD3E01" w:rsidRPr="00F43390" w:rsidRDefault="00BD3E01" w:rsidP="00BD3E01">
      <w:pPr>
        <w:pStyle w:val="a9"/>
        <w:numPr>
          <w:ilvl w:val="1"/>
          <w:numId w:val="1"/>
        </w:numPr>
        <w:jc w:val="both"/>
        <w:rPr>
          <w:rFonts w:ascii="Verdana" w:hAnsi="Verdana"/>
          <w:b/>
          <w:sz w:val="20"/>
          <w:szCs w:val="20"/>
        </w:rPr>
      </w:pPr>
      <w:r w:rsidRPr="00F43390">
        <w:rPr>
          <w:rFonts w:ascii="Verdana" w:hAnsi="Verdana"/>
          <w:b/>
          <w:sz w:val="20"/>
          <w:szCs w:val="20"/>
        </w:rPr>
        <w:t>Полиграфия: Сувенирная продукция</w:t>
      </w:r>
    </w:p>
    <w:p w14:paraId="5EE1A454" w14:textId="77777777" w:rsidR="00BD3E01" w:rsidRPr="00F43390" w:rsidRDefault="00BD3E01" w:rsidP="00BD3E01">
      <w:pPr>
        <w:jc w:val="both"/>
        <w:rPr>
          <w:rFonts w:ascii="Verdana" w:hAnsi="Verdana"/>
          <w:b/>
          <w:sz w:val="20"/>
          <w:szCs w:val="20"/>
        </w:rPr>
      </w:pPr>
    </w:p>
    <w:p w14:paraId="116A20C1" w14:textId="77777777" w:rsidR="00BD3E01" w:rsidRPr="00F43390" w:rsidRDefault="00BD3E01" w:rsidP="00BD3E01">
      <w:pPr>
        <w:jc w:val="both"/>
        <w:rPr>
          <w:rFonts w:ascii="Verdana" w:hAnsi="Verdana"/>
          <w:b/>
          <w:sz w:val="20"/>
          <w:szCs w:val="20"/>
        </w:rPr>
      </w:pPr>
      <w:r w:rsidRPr="00F43390">
        <w:rPr>
          <w:rFonts w:ascii="Verdana" w:hAnsi="Verdana"/>
          <w:b/>
          <w:color w:val="000000"/>
          <w:sz w:val="20"/>
          <w:szCs w:val="20"/>
        </w:rPr>
        <w:t>После утверждения макета, Оферент не несет ответственность за:</w:t>
      </w:r>
    </w:p>
    <w:p w14:paraId="2F7757B8" w14:textId="77777777" w:rsidR="00BD3E01" w:rsidRPr="00F43390" w:rsidRDefault="00BD3E01" w:rsidP="00BD3E01">
      <w:pPr>
        <w:numPr>
          <w:ilvl w:val="0"/>
          <w:numId w:val="6"/>
        </w:numPr>
        <w:spacing w:line="259" w:lineRule="auto"/>
        <w:jc w:val="both"/>
        <w:rPr>
          <w:rFonts w:ascii="Verdana" w:hAnsi="Verdana"/>
          <w:color w:val="000000"/>
          <w:sz w:val="20"/>
          <w:szCs w:val="20"/>
        </w:rPr>
      </w:pPr>
      <w:r w:rsidRPr="00F43390">
        <w:rPr>
          <w:rFonts w:ascii="Verdana" w:hAnsi="Verdana"/>
          <w:color w:val="000000"/>
          <w:sz w:val="20"/>
          <w:szCs w:val="20"/>
        </w:rPr>
        <w:t xml:space="preserve">возможные текстовые или графические ошибки в макете; </w:t>
      </w:r>
    </w:p>
    <w:p w14:paraId="106CEBE3" w14:textId="77777777" w:rsidR="00BD3E01" w:rsidRPr="00F43390" w:rsidRDefault="00BD3E01" w:rsidP="00BD3E01">
      <w:pPr>
        <w:numPr>
          <w:ilvl w:val="0"/>
          <w:numId w:val="6"/>
        </w:numPr>
        <w:spacing w:line="259" w:lineRule="auto"/>
        <w:jc w:val="both"/>
        <w:rPr>
          <w:rFonts w:ascii="Verdana" w:hAnsi="Verdana"/>
          <w:color w:val="000000"/>
          <w:sz w:val="20"/>
          <w:szCs w:val="20"/>
        </w:rPr>
      </w:pPr>
      <w:r w:rsidRPr="00F43390">
        <w:rPr>
          <w:rFonts w:ascii="Verdana" w:hAnsi="Verdana"/>
          <w:color w:val="000000"/>
          <w:sz w:val="20"/>
          <w:szCs w:val="20"/>
        </w:rPr>
        <w:t xml:space="preserve">цветопередачу ваших изображений, без предварительной </w:t>
      </w:r>
      <w:proofErr w:type="spellStart"/>
      <w:r w:rsidRPr="00F43390">
        <w:rPr>
          <w:rFonts w:ascii="Verdana" w:hAnsi="Verdana"/>
          <w:color w:val="000000"/>
          <w:sz w:val="20"/>
          <w:szCs w:val="20"/>
        </w:rPr>
        <w:t>цветопробы</w:t>
      </w:r>
      <w:proofErr w:type="spellEnd"/>
      <w:r w:rsidRPr="00F43390">
        <w:rPr>
          <w:rFonts w:ascii="Verdana" w:hAnsi="Verdana"/>
          <w:color w:val="000000"/>
          <w:sz w:val="20"/>
          <w:szCs w:val="20"/>
        </w:rPr>
        <w:t>;</w:t>
      </w:r>
    </w:p>
    <w:p w14:paraId="3DA2263A" w14:textId="77777777" w:rsidR="00BD3E01" w:rsidRPr="00F43390" w:rsidRDefault="00BD3E01" w:rsidP="00BD3E01">
      <w:pPr>
        <w:numPr>
          <w:ilvl w:val="0"/>
          <w:numId w:val="6"/>
        </w:numPr>
        <w:spacing w:line="259" w:lineRule="auto"/>
        <w:jc w:val="both"/>
        <w:rPr>
          <w:rFonts w:ascii="Verdana" w:hAnsi="Verdana"/>
          <w:color w:val="000000"/>
          <w:sz w:val="20"/>
          <w:szCs w:val="20"/>
        </w:rPr>
      </w:pPr>
      <w:r w:rsidRPr="00F43390">
        <w:rPr>
          <w:rFonts w:ascii="Verdana" w:hAnsi="Verdana"/>
          <w:color w:val="000000"/>
          <w:sz w:val="20"/>
          <w:szCs w:val="20"/>
        </w:rPr>
        <w:t xml:space="preserve">текстовые объекты в </w:t>
      </w:r>
      <w:proofErr w:type="spellStart"/>
      <w:r w:rsidRPr="00F43390">
        <w:rPr>
          <w:rFonts w:ascii="Verdana" w:hAnsi="Verdana"/>
          <w:color w:val="000000"/>
          <w:sz w:val="20"/>
          <w:szCs w:val="20"/>
        </w:rPr>
        <w:t>Coraldraw</w:t>
      </w:r>
      <w:proofErr w:type="spellEnd"/>
      <w:r w:rsidRPr="00F43390">
        <w:rPr>
          <w:rFonts w:ascii="Verdana" w:hAnsi="Verdana"/>
          <w:color w:val="000000"/>
          <w:sz w:val="20"/>
          <w:szCs w:val="20"/>
        </w:rPr>
        <w:t xml:space="preserve"> не преобразованные в кривые, за исключением случаев, когда дизайн выполнил Оферент;</w:t>
      </w:r>
    </w:p>
    <w:p w14:paraId="10A152D8" w14:textId="77777777" w:rsidR="00BD3E01" w:rsidRPr="00F43390" w:rsidRDefault="00BD3E01" w:rsidP="00BD3E01">
      <w:pPr>
        <w:numPr>
          <w:ilvl w:val="0"/>
          <w:numId w:val="6"/>
        </w:numPr>
        <w:spacing w:line="259" w:lineRule="auto"/>
        <w:jc w:val="both"/>
        <w:rPr>
          <w:rFonts w:ascii="Verdana" w:hAnsi="Verdana"/>
          <w:color w:val="000000"/>
          <w:sz w:val="20"/>
          <w:szCs w:val="20"/>
        </w:rPr>
      </w:pPr>
      <w:r w:rsidRPr="00F43390">
        <w:rPr>
          <w:rFonts w:ascii="Verdana" w:hAnsi="Verdana"/>
          <w:color w:val="000000"/>
          <w:sz w:val="20"/>
          <w:szCs w:val="20"/>
        </w:rPr>
        <w:lastRenderedPageBreak/>
        <w:t xml:space="preserve">цвета, утвержденные не в CMYK формате или используются </w:t>
      </w:r>
      <w:proofErr w:type="spellStart"/>
      <w:r w:rsidRPr="00F43390">
        <w:rPr>
          <w:rFonts w:ascii="Verdana" w:hAnsi="Verdana"/>
          <w:color w:val="000000"/>
          <w:sz w:val="20"/>
          <w:szCs w:val="20"/>
        </w:rPr>
        <w:t>пантонные</w:t>
      </w:r>
      <w:proofErr w:type="spellEnd"/>
      <w:r w:rsidRPr="00F43390">
        <w:rPr>
          <w:rFonts w:ascii="Verdana" w:hAnsi="Verdana"/>
          <w:color w:val="000000"/>
          <w:sz w:val="20"/>
          <w:szCs w:val="20"/>
        </w:rPr>
        <w:t xml:space="preserve"> цвета, лак, металлизированные цвета и т.п.;</w:t>
      </w:r>
    </w:p>
    <w:p w14:paraId="17F3DECB" w14:textId="77777777" w:rsidR="00BD3E01" w:rsidRPr="00F43390" w:rsidRDefault="00BD3E01" w:rsidP="00BD3E01">
      <w:pPr>
        <w:numPr>
          <w:ilvl w:val="0"/>
          <w:numId w:val="6"/>
        </w:numPr>
        <w:spacing w:line="259" w:lineRule="auto"/>
        <w:jc w:val="both"/>
        <w:rPr>
          <w:rFonts w:ascii="Verdana" w:hAnsi="Verdana"/>
          <w:color w:val="000000"/>
          <w:sz w:val="20"/>
          <w:szCs w:val="20"/>
        </w:rPr>
      </w:pPr>
      <w:r w:rsidRPr="00F43390">
        <w:rPr>
          <w:rFonts w:ascii="Verdana" w:hAnsi="Verdana"/>
          <w:color w:val="000000"/>
          <w:sz w:val="20"/>
          <w:szCs w:val="20"/>
        </w:rPr>
        <w:t xml:space="preserve"> офсетную печать, если в утвержденном макете сумма красок превышает 300% или менее 5%;</w:t>
      </w:r>
    </w:p>
    <w:p w14:paraId="01B6DFAD" w14:textId="77777777" w:rsidR="00BD3E01" w:rsidRPr="00F43390" w:rsidRDefault="00BD3E01" w:rsidP="00BD3E01">
      <w:pPr>
        <w:numPr>
          <w:ilvl w:val="0"/>
          <w:numId w:val="6"/>
        </w:numPr>
        <w:spacing w:line="259" w:lineRule="auto"/>
        <w:jc w:val="both"/>
        <w:rPr>
          <w:rFonts w:ascii="Verdana" w:hAnsi="Verdana"/>
          <w:color w:val="000000"/>
          <w:sz w:val="20"/>
          <w:szCs w:val="20"/>
        </w:rPr>
      </w:pPr>
      <w:r w:rsidRPr="00F43390">
        <w:rPr>
          <w:rFonts w:ascii="Verdana" w:hAnsi="Verdana"/>
          <w:color w:val="000000"/>
          <w:sz w:val="20"/>
          <w:szCs w:val="20"/>
        </w:rPr>
        <w:t>нарушение авторских прав (Оферент вправе</w:t>
      </w:r>
      <w:r w:rsidRPr="00F43390">
        <w:rPr>
          <w:rFonts w:ascii="Verdana" w:hAnsi="Verdana"/>
          <w:color w:val="000000"/>
          <w:sz w:val="20"/>
          <w:szCs w:val="20"/>
          <w:highlight w:val="white"/>
        </w:rPr>
        <w:t xml:space="preserve"> отказать в производстве);</w:t>
      </w:r>
    </w:p>
    <w:p w14:paraId="5FAF9FBA" w14:textId="77777777" w:rsidR="00BD3E01" w:rsidRPr="00F43390" w:rsidRDefault="00BD3E01" w:rsidP="00BD3E01">
      <w:pPr>
        <w:numPr>
          <w:ilvl w:val="0"/>
          <w:numId w:val="6"/>
        </w:numPr>
        <w:spacing w:line="259" w:lineRule="auto"/>
        <w:jc w:val="both"/>
        <w:rPr>
          <w:rFonts w:ascii="Verdana" w:hAnsi="Verdana"/>
          <w:color w:val="000000"/>
          <w:sz w:val="20"/>
          <w:szCs w:val="20"/>
        </w:rPr>
      </w:pPr>
      <w:r w:rsidRPr="00F43390">
        <w:rPr>
          <w:rFonts w:ascii="Verdana" w:hAnsi="Verdana"/>
          <w:color w:val="000000"/>
          <w:sz w:val="20"/>
          <w:szCs w:val="20"/>
          <w:highlight w:val="white"/>
        </w:rPr>
        <w:t xml:space="preserve">за технический брак </w:t>
      </w:r>
      <w:proofErr w:type="spellStart"/>
      <w:r w:rsidRPr="00F43390">
        <w:rPr>
          <w:rFonts w:ascii="Verdana" w:hAnsi="Verdana"/>
          <w:color w:val="000000"/>
          <w:sz w:val="20"/>
          <w:szCs w:val="20"/>
          <w:highlight w:val="white"/>
        </w:rPr>
        <w:t>послепечатной</w:t>
      </w:r>
      <w:proofErr w:type="spellEnd"/>
      <w:r w:rsidRPr="00F43390">
        <w:rPr>
          <w:rFonts w:ascii="Verdana" w:hAnsi="Verdana"/>
          <w:color w:val="000000"/>
          <w:sz w:val="20"/>
          <w:szCs w:val="20"/>
          <w:highlight w:val="white"/>
        </w:rPr>
        <w:t xml:space="preserve"> обработки;</w:t>
      </w:r>
    </w:p>
    <w:p w14:paraId="6F8F7F08" w14:textId="77777777" w:rsidR="00BD3E01" w:rsidRPr="00F43390" w:rsidRDefault="00BD3E01" w:rsidP="00BD3E01">
      <w:pPr>
        <w:numPr>
          <w:ilvl w:val="0"/>
          <w:numId w:val="6"/>
        </w:numPr>
        <w:spacing w:line="259" w:lineRule="auto"/>
        <w:jc w:val="both"/>
        <w:rPr>
          <w:rFonts w:ascii="Verdana" w:hAnsi="Verdana"/>
          <w:color w:val="000000"/>
          <w:sz w:val="20"/>
          <w:szCs w:val="20"/>
        </w:rPr>
      </w:pPr>
      <w:r w:rsidRPr="00F43390">
        <w:rPr>
          <w:rFonts w:ascii="Verdana" w:hAnsi="Verdana"/>
          <w:color w:val="000000"/>
          <w:sz w:val="20"/>
          <w:szCs w:val="20"/>
          <w:highlight w:val="white"/>
        </w:rPr>
        <w:t xml:space="preserve"> за качество бумаги, если она предоставлена самим </w:t>
      </w:r>
      <w:r w:rsidRPr="00F43390">
        <w:rPr>
          <w:rFonts w:ascii="Verdana" w:hAnsi="Verdana"/>
          <w:sz w:val="20"/>
          <w:szCs w:val="20"/>
        </w:rPr>
        <w:t>Акцептантом</w:t>
      </w:r>
      <w:r w:rsidRPr="00F43390">
        <w:rPr>
          <w:rFonts w:ascii="Verdana" w:hAnsi="Verdana"/>
          <w:color w:val="000000"/>
          <w:sz w:val="20"/>
          <w:szCs w:val="20"/>
          <w:highlight w:val="white"/>
        </w:rPr>
        <w:t>;</w:t>
      </w:r>
    </w:p>
    <w:p w14:paraId="6F094C4A" w14:textId="77777777" w:rsidR="00BD3E01" w:rsidRPr="00F43390" w:rsidRDefault="00BD3E01" w:rsidP="00BD3E01">
      <w:pPr>
        <w:numPr>
          <w:ilvl w:val="0"/>
          <w:numId w:val="6"/>
        </w:numPr>
        <w:spacing w:line="259" w:lineRule="auto"/>
        <w:jc w:val="both"/>
        <w:rPr>
          <w:rFonts w:ascii="Verdana" w:hAnsi="Verdana"/>
          <w:color w:val="000000"/>
          <w:sz w:val="20"/>
          <w:szCs w:val="20"/>
        </w:rPr>
      </w:pPr>
      <w:r w:rsidRPr="00F43390">
        <w:rPr>
          <w:rFonts w:ascii="Verdana" w:hAnsi="Verdana"/>
          <w:sz w:val="20"/>
          <w:szCs w:val="20"/>
        </w:rPr>
        <w:t xml:space="preserve"> </w:t>
      </w:r>
      <w:r w:rsidRPr="00F43390">
        <w:rPr>
          <w:rFonts w:ascii="Verdana" w:hAnsi="Verdana"/>
          <w:color w:val="000000"/>
          <w:sz w:val="20"/>
          <w:szCs w:val="20"/>
          <w:highlight w:val="white"/>
        </w:rPr>
        <w:t>за несоответствие оригиналу макета, если макет был предоставлен за</w:t>
      </w:r>
      <w:r w:rsidRPr="00F43390">
        <w:rPr>
          <w:rFonts w:ascii="Verdana" w:hAnsi="Verdana"/>
          <w:sz w:val="20"/>
          <w:szCs w:val="20"/>
        </w:rPr>
        <w:t xml:space="preserve"> Акцептантом</w:t>
      </w:r>
      <w:r w:rsidRPr="00F43390">
        <w:rPr>
          <w:rFonts w:ascii="Verdana" w:hAnsi="Verdana"/>
          <w:color w:val="000000"/>
          <w:sz w:val="20"/>
          <w:szCs w:val="20"/>
          <w:highlight w:val="white"/>
        </w:rPr>
        <w:t xml:space="preserve"> в готовом виде, без вмешательства со стороны Оферента;</w:t>
      </w:r>
    </w:p>
    <w:p w14:paraId="52C0B2C9" w14:textId="77777777" w:rsidR="00BD3E01" w:rsidRPr="00F43390" w:rsidRDefault="00BD3E01" w:rsidP="00BD3E01">
      <w:pPr>
        <w:numPr>
          <w:ilvl w:val="0"/>
          <w:numId w:val="6"/>
        </w:numPr>
        <w:spacing w:line="259" w:lineRule="auto"/>
        <w:jc w:val="both"/>
        <w:rPr>
          <w:rFonts w:ascii="Verdana" w:hAnsi="Verdana"/>
          <w:color w:val="000000"/>
          <w:sz w:val="20"/>
          <w:szCs w:val="20"/>
        </w:rPr>
      </w:pPr>
      <w:r w:rsidRPr="00F43390">
        <w:rPr>
          <w:rFonts w:ascii="Verdana" w:hAnsi="Verdana"/>
          <w:color w:val="000000"/>
          <w:sz w:val="20"/>
          <w:szCs w:val="20"/>
          <w:highlight w:val="white"/>
        </w:rPr>
        <w:t xml:space="preserve">несоответствие тиража любым ожиданиям </w:t>
      </w:r>
      <w:r w:rsidRPr="00F43390">
        <w:rPr>
          <w:rFonts w:ascii="Verdana" w:hAnsi="Verdana"/>
          <w:sz w:val="20"/>
          <w:szCs w:val="20"/>
        </w:rPr>
        <w:t>Акцептанта</w:t>
      </w:r>
      <w:r w:rsidRPr="00F43390">
        <w:rPr>
          <w:rFonts w:ascii="Verdana" w:hAnsi="Verdana"/>
          <w:color w:val="000000"/>
          <w:sz w:val="20"/>
          <w:szCs w:val="20"/>
          <w:highlight w:val="white"/>
        </w:rPr>
        <w:t xml:space="preserve">, в случае отказа от </w:t>
      </w:r>
      <w:proofErr w:type="spellStart"/>
      <w:r w:rsidRPr="00F43390">
        <w:rPr>
          <w:rFonts w:ascii="Verdana" w:hAnsi="Verdana"/>
          <w:color w:val="000000"/>
          <w:sz w:val="20"/>
          <w:szCs w:val="20"/>
          <w:highlight w:val="white"/>
        </w:rPr>
        <w:t>цветопробы</w:t>
      </w:r>
      <w:proofErr w:type="spellEnd"/>
      <w:r w:rsidRPr="00F43390">
        <w:rPr>
          <w:rFonts w:ascii="Verdana" w:hAnsi="Verdana"/>
          <w:color w:val="000000"/>
          <w:sz w:val="20"/>
          <w:szCs w:val="20"/>
          <w:highlight w:val="white"/>
        </w:rPr>
        <w:t>;</w:t>
      </w:r>
    </w:p>
    <w:p w14:paraId="4597A542" w14:textId="77777777" w:rsidR="00BD3E01" w:rsidRPr="00F43390" w:rsidRDefault="00BD3E01" w:rsidP="00BD3E01">
      <w:pPr>
        <w:numPr>
          <w:ilvl w:val="0"/>
          <w:numId w:val="6"/>
        </w:numPr>
        <w:spacing w:line="259" w:lineRule="auto"/>
        <w:jc w:val="both"/>
        <w:rPr>
          <w:rFonts w:ascii="Verdana" w:hAnsi="Verdana"/>
          <w:color w:val="000000"/>
          <w:sz w:val="20"/>
          <w:szCs w:val="20"/>
        </w:rPr>
      </w:pPr>
      <w:r w:rsidRPr="00F43390">
        <w:rPr>
          <w:rFonts w:ascii="Verdana" w:hAnsi="Verdana"/>
          <w:color w:val="000000"/>
          <w:sz w:val="20"/>
          <w:szCs w:val="20"/>
          <w:highlight w:val="white"/>
        </w:rPr>
        <w:t xml:space="preserve">несоответствия с макетом, если </w:t>
      </w:r>
      <w:r w:rsidRPr="00F43390">
        <w:rPr>
          <w:rFonts w:ascii="Verdana" w:hAnsi="Verdana"/>
          <w:sz w:val="20"/>
          <w:szCs w:val="20"/>
        </w:rPr>
        <w:t>Акцептант</w:t>
      </w:r>
      <w:r w:rsidRPr="00F43390">
        <w:rPr>
          <w:rFonts w:ascii="Verdana" w:hAnsi="Verdana"/>
          <w:color w:val="000000"/>
          <w:sz w:val="20"/>
          <w:szCs w:val="20"/>
          <w:highlight w:val="white"/>
        </w:rPr>
        <w:t xml:space="preserve"> был в письменном виде предупрежден сотрудниками Оферента   о возможном браке, но Акцептант настоял на печати, в последствие чего получил бракованный тираж.</w:t>
      </w:r>
    </w:p>
    <w:p w14:paraId="65AB9F74" w14:textId="77777777" w:rsidR="00BD3E01" w:rsidRPr="00F43390" w:rsidRDefault="00BD3E01" w:rsidP="00BD3E01">
      <w:pPr>
        <w:numPr>
          <w:ilvl w:val="0"/>
          <w:numId w:val="6"/>
        </w:numPr>
        <w:spacing w:line="259" w:lineRule="auto"/>
        <w:jc w:val="both"/>
        <w:rPr>
          <w:rFonts w:ascii="Verdana" w:hAnsi="Verdana"/>
          <w:color w:val="000000"/>
          <w:sz w:val="20"/>
          <w:szCs w:val="20"/>
        </w:rPr>
      </w:pPr>
      <w:r w:rsidRPr="00F43390">
        <w:rPr>
          <w:rFonts w:ascii="Verdana" w:hAnsi="Verdana"/>
          <w:color w:val="000000"/>
          <w:sz w:val="20"/>
          <w:szCs w:val="20"/>
          <w:highlight w:val="white"/>
        </w:rPr>
        <w:t xml:space="preserve">Оферент не несет ответственность за продукцию с момента передачи товара из рук в руки </w:t>
      </w:r>
      <w:r w:rsidRPr="00F43390">
        <w:rPr>
          <w:rFonts w:ascii="Verdana" w:hAnsi="Verdana"/>
          <w:sz w:val="20"/>
          <w:szCs w:val="20"/>
        </w:rPr>
        <w:t>Акцептанту</w:t>
      </w:r>
      <w:r w:rsidRPr="00F43390">
        <w:rPr>
          <w:rFonts w:ascii="Verdana" w:hAnsi="Verdana"/>
          <w:color w:val="000000"/>
          <w:sz w:val="20"/>
          <w:szCs w:val="20"/>
          <w:highlight w:val="white"/>
        </w:rPr>
        <w:t>;</w:t>
      </w:r>
    </w:p>
    <w:p w14:paraId="0411141D" w14:textId="77777777" w:rsidR="00BD3E01" w:rsidRPr="00F43390" w:rsidRDefault="00BD3E01" w:rsidP="00BD3E01">
      <w:pPr>
        <w:numPr>
          <w:ilvl w:val="0"/>
          <w:numId w:val="6"/>
        </w:numPr>
        <w:spacing w:line="259" w:lineRule="auto"/>
        <w:jc w:val="both"/>
        <w:rPr>
          <w:rFonts w:ascii="Verdana" w:hAnsi="Verdana"/>
          <w:color w:val="000000"/>
          <w:sz w:val="20"/>
          <w:szCs w:val="20"/>
        </w:rPr>
      </w:pPr>
      <w:proofErr w:type="gramStart"/>
      <w:r w:rsidRPr="00F43390">
        <w:rPr>
          <w:rFonts w:ascii="Verdana" w:hAnsi="Verdana"/>
          <w:sz w:val="20"/>
          <w:szCs w:val="20"/>
        </w:rPr>
        <w:t>Оферент  не</w:t>
      </w:r>
      <w:proofErr w:type="gramEnd"/>
      <w:r w:rsidRPr="00F43390">
        <w:rPr>
          <w:rFonts w:ascii="Verdana" w:hAnsi="Verdana"/>
          <w:sz w:val="20"/>
          <w:szCs w:val="20"/>
        </w:rPr>
        <w:t xml:space="preserve"> несет ответственность за содержимое файлов Акцептанта. Ответственность за макет Акцептанта несет его изготовитель.</w:t>
      </w:r>
    </w:p>
    <w:p w14:paraId="1E3D5063" w14:textId="77777777" w:rsidR="00BD3E01" w:rsidRPr="00F43390" w:rsidRDefault="00BD3E01" w:rsidP="00BD3E01">
      <w:pPr>
        <w:numPr>
          <w:ilvl w:val="0"/>
          <w:numId w:val="6"/>
        </w:numPr>
        <w:spacing w:line="259" w:lineRule="auto"/>
        <w:jc w:val="both"/>
        <w:rPr>
          <w:rFonts w:ascii="Verdana" w:hAnsi="Verdana"/>
          <w:color w:val="000000"/>
          <w:sz w:val="20"/>
          <w:szCs w:val="20"/>
        </w:rPr>
      </w:pPr>
      <w:r w:rsidRPr="00F43390">
        <w:rPr>
          <w:rFonts w:ascii="Verdana" w:hAnsi="Verdana"/>
          <w:sz w:val="20"/>
          <w:szCs w:val="20"/>
        </w:rPr>
        <w:t>Оферент не несет ответственность за товар, после передачи его в руки третьим лицам для транспортировки по инициативе Акцептанта.</w:t>
      </w:r>
    </w:p>
    <w:p w14:paraId="3141B41E" w14:textId="77777777" w:rsidR="00BD3E01" w:rsidRPr="00F43390" w:rsidRDefault="00BD3E01" w:rsidP="00BD3E01">
      <w:pPr>
        <w:jc w:val="both"/>
        <w:rPr>
          <w:rFonts w:ascii="Verdana" w:hAnsi="Verdana"/>
          <w:sz w:val="20"/>
          <w:szCs w:val="20"/>
        </w:rPr>
      </w:pPr>
    </w:p>
    <w:p w14:paraId="5A592545" w14:textId="77777777" w:rsidR="00BD3E01" w:rsidRPr="00F43390" w:rsidRDefault="00BD3E01" w:rsidP="00BD3E01">
      <w:pPr>
        <w:pStyle w:val="a9"/>
        <w:numPr>
          <w:ilvl w:val="1"/>
          <w:numId w:val="1"/>
        </w:numPr>
        <w:spacing w:line="256" w:lineRule="auto"/>
        <w:jc w:val="both"/>
        <w:rPr>
          <w:rFonts w:ascii="Verdana" w:hAnsi="Verdana"/>
          <w:b/>
          <w:sz w:val="20"/>
          <w:szCs w:val="20"/>
        </w:rPr>
      </w:pPr>
      <w:bookmarkStart w:id="0" w:name="_heading=h.peovktsy4s2o" w:colFirst="0" w:colLast="0"/>
      <w:bookmarkEnd w:id="0"/>
      <w:r w:rsidRPr="00F43390">
        <w:rPr>
          <w:rFonts w:ascii="Verdana" w:hAnsi="Verdana"/>
          <w:b/>
          <w:sz w:val="20"/>
          <w:szCs w:val="20"/>
        </w:rPr>
        <w:t xml:space="preserve">Светодиодные элементы: Лампы. Светодиоды. </w:t>
      </w:r>
    </w:p>
    <w:p w14:paraId="28F7BD2E" w14:textId="77777777" w:rsidR="00BD3E01" w:rsidRPr="00F43390" w:rsidRDefault="00BD3E01" w:rsidP="00BD3E01">
      <w:pPr>
        <w:spacing w:line="256" w:lineRule="auto"/>
        <w:jc w:val="both"/>
        <w:rPr>
          <w:rFonts w:ascii="Verdana" w:hAnsi="Verdana"/>
          <w:sz w:val="20"/>
          <w:szCs w:val="20"/>
        </w:rPr>
      </w:pPr>
      <w:bookmarkStart w:id="1" w:name="_heading=h.x0ex9iq6t604" w:colFirst="0" w:colLast="0"/>
      <w:bookmarkEnd w:id="1"/>
    </w:p>
    <w:p w14:paraId="432163E1" w14:textId="77777777" w:rsidR="00BD3E01" w:rsidRPr="00F43390" w:rsidRDefault="00BD3E01" w:rsidP="00BD3E01">
      <w:pPr>
        <w:numPr>
          <w:ilvl w:val="0"/>
          <w:numId w:val="9"/>
        </w:numPr>
        <w:spacing w:line="256" w:lineRule="auto"/>
        <w:jc w:val="both"/>
        <w:rPr>
          <w:rFonts w:ascii="Verdana" w:hAnsi="Verdana"/>
          <w:sz w:val="20"/>
          <w:szCs w:val="20"/>
        </w:rPr>
      </w:pPr>
      <w:bookmarkStart w:id="2" w:name="_heading=h.bxsqtl4xl6be" w:colFirst="0" w:colLast="0"/>
      <w:bookmarkEnd w:id="2"/>
      <w:r w:rsidRPr="00F43390">
        <w:rPr>
          <w:rFonts w:ascii="Verdana" w:hAnsi="Verdana"/>
          <w:sz w:val="20"/>
          <w:szCs w:val="20"/>
        </w:rPr>
        <w:t>недопустимо попадание влаги на светодиодную лампу;</w:t>
      </w:r>
    </w:p>
    <w:p w14:paraId="7301843B" w14:textId="77777777" w:rsidR="00BD3E01" w:rsidRPr="00F43390" w:rsidRDefault="00BD3E01" w:rsidP="00BD3E01">
      <w:pPr>
        <w:numPr>
          <w:ilvl w:val="0"/>
          <w:numId w:val="9"/>
        </w:numPr>
        <w:spacing w:line="256" w:lineRule="auto"/>
        <w:jc w:val="both"/>
        <w:rPr>
          <w:rFonts w:ascii="Verdana" w:hAnsi="Verdana"/>
          <w:sz w:val="20"/>
          <w:szCs w:val="20"/>
        </w:rPr>
      </w:pPr>
      <w:bookmarkStart w:id="3" w:name="_heading=h.u6gfkxk5dse6" w:colFirst="0" w:colLast="0"/>
      <w:bookmarkEnd w:id="3"/>
      <w:r w:rsidRPr="00F43390">
        <w:rPr>
          <w:rFonts w:ascii="Verdana" w:hAnsi="Verdana"/>
          <w:sz w:val="20"/>
          <w:szCs w:val="20"/>
        </w:rPr>
        <w:t xml:space="preserve">не использовать с </w:t>
      </w:r>
      <w:proofErr w:type="spellStart"/>
      <w:r w:rsidRPr="00F43390">
        <w:rPr>
          <w:rFonts w:ascii="Verdana" w:hAnsi="Verdana"/>
          <w:sz w:val="20"/>
          <w:szCs w:val="20"/>
        </w:rPr>
        <w:t>диммером</w:t>
      </w:r>
      <w:proofErr w:type="spellEnd"/>
      <w:r w:rsidRPr="00F43390">
        <w:rPr>
          <w:rFonts w:ascii="Verdana" w:hAnsi="Verdana"/>
          <w:sz w:val="20"/>
          <w:szCs w:val="20"/>
        </w:rPr>
        <w:t xml:space="preserve"> (регулятором яркости), кроме ламп, на которых указана возможность </w:t>
      </w:r>
      <w:proofErr w:type="spellStart"/>
      <w:r w:rsidRPr="00F43390">
        <w:rPr>
          <w:rFonts w:ascii="Verdana" w:hAnsi="Verdana"/>
          <w:sz w:val="20"/>
          <w:szCs w:val="20"/>
        </w:rPr>
        <w:t>диммирования</w:t>
      </w:r>
      <w:proofErr w:type="spellEnd"/>
      <w:r w:rsidRPr="00F43390">
        <w:rPr>
          <w:rFonts w:ascii="Verdana" w:hAnsi="Verdana"/>
          <w:sz w:val="20"/>
          <w:szCs w:val="20"/>
        </w:rPr>
        <w:t>;</w:t>
      </w:r>
    </w:p>
    <w:p w14:paraId="1C3AAEF1" w14:textId="77777777" w:rsidR="00BD3E01" w:rsidRPr="00F43390" w:rsidRDefault="00BD3E01" w:rsidP="00BD3E01">
      <w:pPr>
        <w:numPr>
          <w:ilvl w:val="0"/>
          <w:numId w:val="9"/>
        </w:numPr>
        <w:spacing w:line="256" w:lineRule="auto"/>
        <w:jc w:val="both"/>
        <w:rPr>
          <w:rFonts w:ascii="Verdana" w:hAnsi="Verdana"/>
          <w:sz w:val="20"/>
          <w:szCs w:val="20"/>
        </w:rPr>
      </w:pPr>
      <w:bookmarkStart w:id="4" w:name="_heading=h.iu4nltzazat9" w:colFirst="0" w:colLast="0"/>
      <w:bookmarkEnd w:id="4"/>
      <w:r w:rsidRPr="00F43390">
        <w:rPr>
          <w:rFonts w:ascii="Verdana" w:hAnsi="Verdana"/>
          <w:sz w:val="20"/>
          <w:szCs w:val="20"/>
        </w:rPr>
        <w:t>недопустимо подключение лампы на напряжение, отличное от номинального. Это может привести к сокращению срока службы лампы или выходу ее из строя;</w:t>
      </w:r>
    </w:p>
    <w:p w14:paraId="12560F6C" w14:textId="77777777" w:rsidR="00BD3E01" w:rsidRPr="00F43390" w:rsidRDefault="00BD3E01" w:rsidP="00BD3E01">
      <w:pPr>
        <w:numPr>
          <w:ilvl w:val="0"/>
          <w:numId w:val="9"/>
        </w:numPr>
        <w:spacing w:line="256" w:lineRule="auto"/>
        <w:jc w:val="both"/>
        <w:rPr>
          <w:rFonts w:ascii="Verdana" w:hAnsi="Verdana"/>
          <w:sz w:val="20"/>
          <w:szCs w:val="20"/>
        </w:rPr>
      </w:pPr>
      <w:bookmarkStart w:id="5" w:name="_heading=h.c65qur5pyesu" w:colFirst="0" w:colLast="0"/>
      <w:bookmarkEnd w:id="5"/>
      <w:r w:rsidRPr="00F43390">
        <w:rPr>
          <w:rFonts w:ascii="Verdana" w:hAnsi="Verdana"/>
          <w:sz w:val="20"/>
          <w:szCs w:val="20"/>
        </w:rPr>
        <w:t>отклонения от температурных пределов работы может привести к сокращению срока службы лампы.</w:t>
      </w:r>
    </w:p>
    <w:p w14:paraId="0A9A5ABC" w14:textId="77777777" w:rsidR="00BD3E01" w:rsidRPr="00F43390" w:rsidRDefault="00BD3E01" w:rsidP="00BD3E01">
      <w:pPr>
        <w:numPr>
          <w:ilvl w:val="0"/>
          <w:numId w:val="9"/>
        </w:numPr>
        <w:spacing w:line="256" w:lineRule="auto"/>
        <w:jc w:val="both"/>
        <w:rPr>
          <w:rFonts w:ascii="Verdana" w:hAnsi="Verdana"/>
          <w:sz w:val="20"/>
          <w:szCs w:val="20"/>
        </w:rPr>
      </w:pPr>
      <w:bookmarkStart w:id="6" w:name="_heading=h.k9nq32kgaujo" w:colFirst="0" w:colLast="0"/>
      <w:bookmarkEnd w:id="6"/>
      <w:r w:rsidRPr="00F43390">
        <w:rPr>
          <w:rFonts w:ascii="Verdana" w:hAnsi="Verdana"/>
          <w:sz w:val="20"/>
          <w:szCs w:val="20"/>
        </w:rPr>
        <w:t>светодиодную лампу не требуется утилизировать, т.к. в ее составе отсутствуют вредные вещества, такие как ртуть и свинец.</w:t>
      </w:r>
    </w:p>
    <w:p w14:paraId="5E97901F" w14:textId="77777777" w:rsidR="00BD3E01" w:rsidRPr="00F43390" w:rsidRDefault="00BD3E01" w:rsidP="00BD3E01">
      <w:pPr>
        <w:numPr>
          <w:ilvl w:val="0"/>
          <w:numId w:val="9"/>
        </w:numPr>
        <w:spacing w:line="256" w:lineRule="auto"/>
        <w:jc w:val="both"/>
        <w:rPr>
          <w:rFonts w:ascii="Verdana" w:hAnsi="Verdana"/>
          <w:sz w:val="20"/>
          <w:szCs w:val="20"/>
        </w:rPr>
      </w:pPr>
      <w:bookmarkStart w:id="7" w:name="_heading=h.fn1tft4kcpf7" w:colFirst="0" w:colLast="0"/>
      <w:bookmarkEnd w:id="7"/>
      <w:r w:rsidRPr="00F43390">
        <w:rPr>
          <w:rFonts w:ascii="Verdana" w:hAnsi="Verdana"/>
          <w:sz w:val="20"/>
          <w:szCs w:val="20"/>
        </w:rPr>
        <w:t>рекомендуется регулярно протирать светодиодные лампы и светильники т.к. пыль образует теплоизоляционный слой. А это приводит к перегреву лед продукции и уменьшает ее срок службы. Протрите ваши устройства сухой или слегка влажной тряпкой и никогда не используйте для этих целей растворитель, агрессивные и абразивные моющие средства, типа порошка, соды.</w:t>
      </w:r>
    </w:p>
    <w:p w14:paraId="7780ED72" w14:textId="68E1647B" w:rsidR="00BD3E01" w:rsidRPr="00F43390" w:rsidRDefault="00BD3E01" w:rsidP="00BD3E01">
      <w:pPr>
        <w:numPr>
          <w:ilvl w:val="0"/>
          <w:numId w:val="9"/>
        </w:numPr>
        <w:spacing w:line="256" w:lineRule="auto"/>
        <w:jc w:val="both"/>
        <w:rPr>
          <w:rFonts w:ascii="Verdana" w:hAnsi="Verdana"/>
          <w:sz w:val="20"/>
          <w:szCs w:val="20"/>
        </w:rPr>
      </w:pPr>
      <w:bookmarkStart w:id="8" w:name="_heading=h.br5ff7nyl29o" w:colFirst="0" w:colLast="0"/>
      <w:bookmarkEnd w:id="8"/>
      <w:r w:rsidRPr="00F43390">
        <w:rPr>
          <w:rFonts w:ascii="Verdana" w:hAnsi="Verdana"/>
          <w:sz w:val="20"/>
          <w:szCs w:val="20"/>
        </w:rPr>
        <w:t>К сокращению срока службы диодных ламп приводит перегрузка повышенным напряжением в сети, большим чем 245 вольт и резкие перепады напряжения.</w:t>
      </w:r>
    </w:p>
    <w:p w14:paraId="29D8B76C" w14:textId="0B6FB98D" w:rsidR="006360EF" w:rsidRPr="00F43390" w:rsidRDefault="006360EF" w:rsidP="006360EF">
      <w:pPr>
        <w:spacing w:line="256" w:lineRule="auto"/>
        <w:jc w:val="both"/>
        <w:rPr>
          <w:rFonts w:ascii="Verdana" w:hAnsi="Verdana"/>
          <w:sz w:val="20"/>
          <w:szCs w:val="20"/>
        </w:rPr>
      </w:pPr>
    </w:p>
    <w:p w14:paraId="7C89C36A" w14:textId="2E3AE629" w:rsidR="006360EF" w:rsidRPr="00F43390" w:rsidRDefault="006360EF" w:rsidP="006360EF">
      <w:pPr>
        <w:pStyle w:val="a9"/>
        <w:numPr>
          <w:ilvl w:val="1"/>
          <w:numId w:val="1"/>
        </w:numPr>
        <w:spacing w:line="256" w:lineRule="auto"/>
        <w:jc w:val="both"/>
        <w:rPr>
          <w:rFonts w:ascii="Verdana" w:hAnsi="Verdana"/>
          <w:b/>
          <w:sz w:val="20"/>
          <w:szCs w:val="20"/>
        </w:rPr>
      </w:pPr>
      <w:r w:rsidRPr="00F43390">
        <w:rPr>
          <w:rFonts w:ascii="Verdana" w:hAnsi="Verdana"/>
          <w:b/>
          <w:sz w:val="20"/>
          <w:szCs w:val="20"/>
        </w:rPr>
        <w:t>Наружная реклама, внутренняя реклама, реклама на транспорте</w:t>
      </w:r>
    </w:p>
    <w:p w14:paraId="249C7FB3" w14:textId="77777777" w:rsidR="006360EF" w:rsidRPr="00F43390" w:rsidRDefault="006360EF" w:rsidP="006360EF">
      <w:pPr>
        <w:spacing w:line="256" w:lineRule="auto"/>
        <w:ind w:left="304"/>
        <w:jc w:val="both"/>
        <w:rPr>
          <w:rFonts w:ascii="Verdana" w:hAnsi="Verdana"/>
          <w:b/>
          <w:sz w:val="20"/>
          <w:szCs w:val="20"/>
        </w:rPr>
      </w:pPr>
    </w:p>
    <w:p w14:paraId="3E3970CC" w14:textId="77777777" w:rsidR="006360EF" w:rsidRPr="00F43390" w:rsidRDefault="006360EF" w:rsidP="006360EF">
      <w:pPr>
        <w:numPr>
          <w:ilvl w:val="0"/>
          <w:numId w:val="8"/>
        </w:numPr>
        <w:spacing w:line="259" w:lineRule="auto"/>
        <w:jc w:val="both"/>
        <w:rPr>
          <w:rFonts w:ascii="Verdana" w:hAnsi="Verdana"/>
          <w:sz w:val="20"/>
          <w:szCs w:val="20"/>
        </w:rPr>
      </w:pPr>
      <w:r w:rsidRPr="00F43390">
        <w:rPr>
          <w:rFonts w:ascii="Verdana" w:hAnsi="Verdana"/>
          <w:sz w:val="20"/>
          <w:szCs w:val="20"/>
        </w:rPr>
        <w:t>Повреждения рекламного материала по вине Акцептанта: самостоятельной сборки\разборки и регулировки;</w:t>
      </w:r>
    </w:p>
    <w:p w14:paraId="3CA92876" w14:textId="66A359BC" w:rsidR="006360EF" w:rsidRPr="00F43390" w:rsidRDefault="006360EF" w:rsidP="006360EF">
      <w:pPr>
        <w:numPr>
          <w:ilvl w:val="0"/>
          <w:numId w:val="8"/>
        </w:numPr>
        <w:spacing w:line="259" w:lineRule="auto"/>
        <w:jc w:val="both"/>
        <w:rPr>
          <w:rFonts w:ascii="Verdana" w:hAnsi="Verdana"/>
          <w:sz w:val="20"/>
          <w:szCs w:val="20"/>
        </w:rPr>
      </w:pPr>
      <w:r w:rsidRPr="00F43390">
        <w:rPr>
          <w:rFonts w:ascii="Verdana" w:hAnsi="Verdana"/>
          <w:sz w:val="20"/>
          <w:szCs w:val="20"/>
        </w:rPr>
        <w:t xml:space="preserve">Повреждения рекламного материала вследствие действий третьих лиц: ремонт и обслуживание другими организациями, лицами, ДТП, вандализм; </w:t>
      </w:r>
    </w:p>
    <w:p w14:paraId="4082155A" w14:textId="77777777" w:rsidR="006360EF" w:rsidRPr="00F43390" w:rsidRDefault="006360EF" w:rsidP="006360EF">
      <w:pPr>
        <w:numPr>
          <w:ilvl w:val="0"/>
          <w:numId w:val="8"/>
        </w:numPr>
        <w:spacing w:line="259" w:lineRule="auto"/>
        <w:jc w:val="both"/>
        <w:rPr>
          <w:rFonts w:ascii="Verdana" w:hAnsi="Verdana"/>
          <w:sz w:val="20"/>
          <w:szCs w:val="20"/>
        </w:rPr>
      </w:pPr>
      <w:r w:rsidRPr="00F43390">
        <w:rPr>
          <w:rFonts w:ascii="Verdana" w:hAnsi="Verdana"/>
          <w:sz w:val="20"/>
          <w:szCs w:val="20"/>
        </w:rPr>
        <w:t xml:space="preserve">Естественные загрязнения поверхностей, вызванные атмосферными осадками, попаданием грязи и других веществ из внешней среды; </w:t>
      </w:r>
    </w:p>
    <w:p w14:paraId="5979F968" w14:textId="77777777" w:rsidR="006360EF" w:rsidRPr="00F43390" w:rsidRDefault="006360EF" w:rsidP="006360EF">
      <w:pPr>
        <w:numPr>
          <w:ilvl w:val="0"/>
          <w:numId w:val="8"/>
        </w:numPr>
        <w:spacing w:line="259" w:lineRule="auto"/>
        <w:jc w:val="both"/>
        <w:rPr>
          <w:rFonts w:ascii="Verdana" w:hAnsi="Verdana"/>
          <w:sz w:val="20"/>
          <w:szCs w:val="20"/>
        </w:rPr>
      </w:pPr>
      <w:r w:rsidRPr="00F43390">
        <w:rPr>
          <w:rFonts w:ascii="Verdana" w:hAnsi="Verdana"/>
          <w:sz w:val="20"/>
          <w:szCs w:val="20"/>
        </w:rPr>
        <w:t>Использование объекта не по назначению;</w:t>
      </w:r>
    </w:p>
    <w:p w14:paraId="3761F136" w14:textId="77777777" w:rsidR="006360EF" w:rsidRPr="00F43390" w:rsidRDefault="006360EF" w:rsidP="006360EF">
      <w:pPr>
        <w:numPr>
          <w:ilvl w:val="0"/>
          <w:numId w:val="8"/>
        </w:numPr>
        <w:spacing w:line="259" w:lineRule="auto"/>
        <w:jc w:val="both"/>
        <w:rPr>
          <w:rFonts w:ascii="Verdana" w:hAnsi="Verdana"/>
          <w:sz w:val="20"/>
          <w:szCs w:val="20"/>
        </w:rPr>
      </w:pPr>
      <w:r w:rsidRPr="00F43390">
        <w:rPr>
          <w:rFonts w:ascii="Verdana" w:hAnsi="Verdana"/>
          <w:sz w:val="20"/>
          <w:szCs w:val="20"/>
        </w:rPr>
        <w:t>Случайное или намеренное попадание инородных предметов, агрессивных веществ или жидкостей во внутренние или на внешние части объекта;</w:t>
      </w:r>
    </w:p>
    <w:p w14:paraId="436F63B5" w14:textId="77777777" w:rsidR="006360EF" w:rsidRPr="00F43390" w:rsidRDefault="006360EF" w:rsidP="006360EF">
      <w:pPr>
        <w:numPr>
          <w:ilvl w:val="0"/>
          <w:numId w:val="8"/>
        </w:numPr>
        <w:spacing w:line="259" w:lineRule="auto"/>
        <w:jc w:val="both"/>
        <w:rPr>
          <w:rFonts w:ascii="Verdana" w:hAnsi="Verdana"/>
          <w:sz w:val="20"/>
          <w:szCs w:val="20"/>
        </w:rPr>
      </w:pPr>
      <w:r w:rsidRPr="00F43390">
        <w:rPr>
          <w:rFonts w:ascii="Verdana" w:hAnsi="Verdana"/>
          <w:sz w:val="20"/>
          <w:szCs w:val="20"/>
        </w:rPr>
        <w:t>Наступления форс мажорных обстоятельств;</w:t>
      </w:r>
    </w:p>
    <w:p w14:paraId="2350EE59" w14:textId="77777777" w:rsidR="006360EF" w:rsidRPr="00F43390" w:rsidRDefault="006360EF" w:rsidP="006360EF">
      <w:pPr>
        <w:numPr>
          <w:ilvl w:val="0"/>
          <w:numId w:val="8"/>
        </w:numPr>
        <w:spacing w:line="259" w:lineRule="auto"/>
        <w:jc w:val="both"/>
        <w:rPr>
          <w:rFonts w:ascii="Verdana" w:hAnsi="Verdana"/>
          <w:sz w:val="20"/>
          <w:szCs w:val="20"/>
        </w:rPr>
      </w:pPr>
      <w:r w:rsidRPr="00F43390">
        <w:rPr>
          <w:rFonts w:ascii="Verdana" w:hAnsi="Verdana"/>
          <w:sz w:val="20"/>
          <w:szCs w:val="20"/>
        </w:rPr>
        <w:t xml:space="preserve">Вывод из строя трансформаторов (блок питание), плата – управления и других электрических частей вывесок или стендов, вызванный в следствии скачков напряжения в питающей сети; </w:t>
      </w:r>
    </w:p>
    <w:p w14:paraId="72D48CC5" w14:textId="77777777" w:rsidR="006360EF" w:rsidRPr="00F43390" w:rsidRDefault="006360EF" w:rsidP="006360EF">
      <w:pPr>
        <w:numPr>
          <w:ilvl w:val="0"/>
          <w:numId w:val="8"/>
        </w:numPr>
        <w:spacing w:line="259" w:lineRule="auto"/>
        <w:jc w:val="both"/>
        <w:rPr>
          <w:rFonts w:ascii="Verdana" w:hAnsi="Verdana"/>
          <w:sz w:val="20"/>
          <w:szCs w:val="20"/>
        </w:rPr>
      </w:pPr>
      <w:r w:rsidRPr="00F43390">
        <w:rPr>
          <w:rFonts w:ascii="Verdana" w:hAnsi="Verdana"/>
          <w:sz w:val="20"/>
          <w:szCs w:val="20"/>
        </w:rPr>
        <w:lastRenderedPageBreak/>
        <w:t>При повреждении вывески животными (в т.ч грызунами и насекомыми) как снаружи, так и изнутри;</w:t>
      </w:r>
    </w:p>
    <w:p w14:paraId="06869C5E" w14:textId="64A59414" w:rsidR="006360EF" w:rsidRPr="00F43390" w:rsidRDefault="006360EF" w:rsidP="006360EF">
      <w:pPr>
        <w:numPr>
          <w:ilvl w:val="0"/>
          <w:numId w:val="8"/>
        </w:numPr>
        <w:spacing w:line="256" w:lineRule="auto"/>
        <w:jc w:val="both"/>
        <w:rPr>
          <w:rFonts w:ascii="Verdana" w:hAnsi="Verdana"/>
          <w:sz w:val="20"/>
          <w:szCs w:val="20"/>
        </w:rPr>
      </w:pPr>
      <w:r w:rsidRPr="00F43390">
        <w:rPr>
          <w:rFonts w:ascii="Verdana" w:hAnsi="Verdana"/>
          <w:sz w:val="20"/>
          <w:szCs w:val="20"/>
        </w:rPr>
        <w:t xml:space="preserve">Оферент не несет ответственность за состояние кузова при брендировании Транспортного средства, а также за последствия после монтажа связанные с состоянием кузова (неровности кузова, силикон по краям кузова, некачественное </w:t>
      </w:r>
      <w:proofErr w:type="spellStart"/>
      <w:proofErr w:type="gramStart"/>
      <w:r w:rsidRPr="00F43390">
        <w:rPr>
          <w:rFonts w:ascii="Verdana" w:hAnsi="Verdana"/>
          <w:sz w:val="20"/>
          <w:szCs w:val="20"/>
        </w:rPr>
        <w:t>лако</w:t>
      </w:r>
      <w:proofErr w:type="spellEnd"/>
      <w:r w:rsidRPr="00F43390">
        <w:rPr>
          <w:rFonts w:ascii="Verdana" w:hAnsi="Verdana"/>
          <w:sz w:val="20"/>
          <w:szCs w:val="20"/>
        </w:rPr>
        <w:t>-красочное</w:t>
      </w:r>
      <w:proofErr w:type="gramEnd"/>
      <w:r w:rsidRPr="00F43390">
        <w:rPr>
          <w:rFonts w:ascii="Verdana" w:hAnsi="Verdana"/>
          <w:sz w:val="20"/>
          <w:szCs w:val="20"/>
        </w:rPr>
        <w:t xml:space="preserve"> покрытие кузова, плохо закрепленная поверхность кузова, ржавчина на кузове, плохо подготовленный кузов к монтажу). Состояние и вид рекламы напрямую зависит от состояния поверхности брендируемой машины.</w:t>
      </w:r>
    </w:p>
    <w:p w14:paraId="3F2EAA84" w14:textId="7C506F54" w:rsidR="00144E15" w:rsidRPr="00F43390" w:rsidRDefault="00144E15" w:rsidP="00144E15">
      <w:pPr>
        <w:spacing w:line="256" w:lineRule="auto"/>
        <w:ind w:left="360"/>
        <w:jc w:val="both"/>
        <w:rPr>
          <w:rFonts w:ascii="Verdana" w:hAnsi="Verdana"/>
          <w:sz w:val="20"/>
          <w:szCs w:val="20"/>
        </w:rPr>
      </w:pPr>
    </w:p>
    <w:p w14:paraId="34CBE081" w14:textId="77777777" w:rsidR="00144E15" w:rsidRPr="00F43390" w:rsidRDefault="00144E15" w:rsidP="00144E15">
      <w:pPr>
        <w:spacing w:line="256" w:lineRule="auto"/>
        <w:ind w:left="360"/>
        <w:jc w:val="both"/>
        <w:rPr>
          <w:rFonts w:ascii="Verdana" w:hAnsi="Verdana"/>
          <w:sz w:val="20"/>
          <w:szCs w:val="20"/>
        </w:rPr>
      </w:pPr>
    </w:p>
    <w:p w14:paraId="282215BE" w14:textId="77777777" w:rsidR="00EF39B2" w:rsidRPr="00F43390" w:rsidRDefault="00EF39B2" w:rsidP="00BD3E01">
      <w:pPr>
        <w:pStyle w:val="a3"/>
        <w:ind w:firstLine="0"/>
        <w:contextualSpacing/>
        <w:rPr>
          <w:rFonts w:ascii="Verdana" w:hAnsi="Verdana"/>
          <w:sz w:val="20"/>
          <w:szCs w:val="20"/>
        </w:rPr>
      </w:pPr>
      <w:r w:rsidRPr="00F43390">
        <w:rPr>
          <w:rFonts w:ascii="Verdana" w:hAnsi="Verdana"/>
          <w:sz w:val="20"/>
          <w:szCs w:val="20"/>
        </w:rPr>
        <w:t xml:space="preserve">  </w:t>
      </w:r>
    </w:p>
    <w:p w14:paraId="3EA8E015" w14:textId="19867E0B" w:rsidR="005D01D9" w:rsidRPr="00F43390" w:rsidRDefault="00144E15" w:rsidP="005D01D9">
      <w:pPr>
        <w:pStyle w:val="a3"/>
        <w:numPr>
          <w:ilvl w:val="0"/>
          <w:numId w:val="1"/>
        </w:numPr>
        <w:ind w:left="0" w:firstLine="0"/>
        <w:contextualSpacing/>
        <w:jc w:val="center"/>
        <w:rPr>
          <w:rFonts w:ascii="Verdana" w:hAnsi="Verdana"/>
          <w:sz w:val="20"/>
          <w:szCs w:val="20"/>
        </w:rPr>
      </w:pPr>
      <w:r w:rsidRPr="00F43390">
        <w:rPr>
          <w:rFonts w:ascii="Verdana" w:hAnsi="Verdana"/>
          <w:b/>
          <w:bCs/>
          <w:sz w:val="20"/>
          <w:szCs w:val="20"/>
        </w:rPr>
        <w:t>Условия эксплуатации</w:t>
      </w:r>
    </w:p>
    <w:p w14:paraId="579E1DAC" w14:textId="67E539BB" w:rsidR="00144E15" w:rsidRPr="00F43390" w:rsidRDefault="00144E15" w:rsidP="00144E15">
      <w:pPr>
        <w:pStyle w:val="a3"/>
        <w:contextualSpacing/>
        <w:rPr>
          <w:rFonts w:ascii="Verdana" w:hAnsi="Verdana"/>
          <w:b/>
          <w:bCs/>
          <w:sz w:val="20"/>
          <w:szCs w:val="20"/>
        </w:rPr>
      </w:pPr>
    </w:p>
    <w:p w14:paraId="69A6E340" w14:textId="55644DAE" w:rsidR="00144E15" w:rsidRPr="00F43390" w:rsidRDefault="00144E15" w:rsidP="00144E15">
      <w:pPr>
        <w:numPr>
          <w:ilvl w:val="0"/>
          <w:numId w:val="8"/>
        </w:numPr>
        <w:spacing w:line="256" w:lineRule="auto"/>
        <w:ind w:hanging="436"/>
        <w:jc w:val="both"/>
        <w:rPr>
          <w:rFonts w:ascii="Verdana" w:hAnsi="Verdana"/>
          <w:sz w:val="20"/>
          <w:szCs w:val="20"/>
        </w:rPr>
      </w:pPr>
      <w:r w:rsidRPr="00F43390">
        <w:rPr>
          <w:rFonts w:ascii="Verdana" w:hAnsi="Verdana"/>
          <w:sz w:val="20"/>
          <w:szCs w:val="20"/>
        </w:rPr>
        <w:t>Все виды рекламных носителей\продукции необходимо мыть. Достаточно это делать один-два раза в сезон</w:t>
      </w:r>
    </w:p>
    <w:p w14:paraId="4268FC52" w14:textId="77777777" w:rsidR="00144E15" w:rsidRPr="00F43390" w:rsidRDefault="00144E15" w:rsidP="00144E15">
      <w:pPr>
        <w:numPr>
          <w:ilvl w:val="0"/>
          <w:numId w:val="8"/>
        </w:numPr>
        <w:spacing w:line="256" w:lineRule="auto"/>
        <w:ind w:hanging="436"/>
        <w:jc w:val="both"/>
        <w:rPr>
          <w:rFonts w:ascii="Verdana" w:hAnsi="Verdana"/>
          <w:sz w:val="20"/>
          <w:szCs w:val="20"/>
        </w:rPr>
      </w:pPr>
      <w:r w:rsidRPr="00F43390">
        <w:rPr>
          <w:rFonts w:ascii="Verdana" w:hAnsi="Verdana"/>
          <w:sz w:val="20"/>
          <w:szCs w:val="20"/>
        </w:rPr>
        <w:t>Регулярный осмотр составляющих предотвратит появление серьезных дефектов поломок.</w:t>
      </w:r>
    </w:p>
    <w:p w14:paraId="50A4A91C" w14:textId="77777777" w:rsidR="00144E15" w:rsidRPr="00F43390" w:rsidRDefault="00144E15" w:rsidP="00144E15">
      <w:pPr>
        <w:numPr>
          <w:ilvl w:val="0"/>
          <w:numId w:val="8"/>
        </w:numPr>
        <w:spacing w:line="256" w:lineRule="auto"/>
        <w:ind w:hanging="436"/>
        <w:jc w:val="both"/>
        <w:rPr>
          <w:rFonts w:ascii="Verdana" w:hAnsi="Verdana"/>
          <w:sz w:val="20"/>
          <w:szCs w:val="20"/>
        </w:rPr>
      </w:pPr>
      <w:r w:rsidRPr="00F43390">
        <w:rPr>
          <w:rFonts w:ascii="Verdana" w:hAnsi="Verdana"/>
          <w:sz w:val="20"/>
          <w:szCs w:val="20"/>
        </w:rPr>
        <w:t>Тщательно следите за электрикой.</w:t>
      </w:r>
    </w:p>
    <w:p w14:paraId="5FE4AA80" w14:textId="33BFDAEF" w:rsidR="00144E15" w:rsidRPr="00F43390" w:rsidRDefault="00144E15" w:rsidP="00144E15">
      <w:pPr>
        <w:numPr>
          <w:ilvl w:val="0"/>
          <w:numId w:val="8"/>
        </w:numPr>
        <w:spacing w:line="256" w:lineRule="auto"/>
        <w:ind w:hanging="436"/>
        <w:jc w:val="both"/>
        <w:rPr>
          <w:rFonts w:ascii="Verdana" w:hAnsi="Verdana"/>
          <w:sz w:val="20"/>
          <w:szCs w:val="20"/>
        </w:rPr>
      </w:pPr>
      <w:r w:rsidRPr="00F43390">
        <w:rPr>
          <w:rFonts w:ascii="Verdana" w:hAnsi="Verdana"/>
          <w:sz w:val="20"/>
          <w:szCs w:val="20"/>
        </w:rPr>
        <w:t xml:space="preserve">Следите за </w:t>
      </w:r>
      <w:proofErr w:type="gramStart"/>
      <w:r w:rsidRPr="00F43390">
        <w:rPr>
          <w:rFonts w:ascii="Verdana" w:hAnsi="Verdana"/>
          <w:sz w:val="20"/>
          <w:szCs w:val="20"/>
        </w:rPr>
        <w:t>тем</w:t>
      </w:r>
      <w:proofErr w:type="gramEnd"/>
      <w:r w:rsidRPr="00F43390">
        <w:rPr>
          <w:rFonts w:ascii="Verdana" w:hAnsi="Verdana"/>
          <w:sz w:val="20"/>
          <w:szCs w:val="20"/>
        </w:rPr>
        <w:t xml:space="preserve"> что бы Ваша реклама\рекламная продукция не нарушала законы о рекламе, и соответствовала всем требованиям Закона РК о рекламе.  </w:t>
      </w:r>
    </w:p>
    <w:p w14:paraId="0BA1A5BF" w14:textId="493EB745" w:rsidR="00144E15" w:rsidRPr="00F43390" w:rsidRDefault="00144E15" w:rsidP="00144E15">
      <w:pPr>
        <w:pStyle w:val="a3"/>
        <w:contextualSpacing/>
        <w:rPr>
          <w:rFonts w:ascii="Verdana" w:hAnsi="Verdana"/>
          <w:sz w:val="20"/>
          <w:szCs w:val="20"/>
        </w:rPr>
      </w:pPr>
    </w:p>
    <w:p w14:paraId="0609B9D9" w14:textId="77777777" w:rsidR="00144E15" w:rsidRPr="00F43390" w:rsidRDefault="00144E15" w:rsidP="00144E15">
      <w:pPr>
        <w:pStyle w:val="a3"/>
        <w:contextualSpacing/>
        <w:rPr>
          <w:rFonts w:ascii="Verdana" w:hAnsi="Verdana"/>
          <w:sz w:val="20"/>
          <w:szCs w:val="20"/>
        </w:rPr>
      </w:pPr>
    </w:p>
    <w:p w14:paraId="78FA7570" w14:textId="77777777" w:rsidR="00144E15" w:rsidRPr="00F43390" w:rsidRDefault="00144E15" w:rsidP="00144E15">
      <w:pPr>
        <w:pStyle w:val="a3"/>
        <w:numPr>
          <w:ilvl w:val="0"/>
          <w:numId w:val="1"/>
        </w:numPr>
        <w:ind w:left="0" w:firstLine="0"/>
        <w:contextualSpacing/>
        <w:jc w:val="center"/>
        <w:rPr>
          <w:rFonts w:ascii="Verdana" w:hAnsi="Verdana"/>
          <w:sz w:val="20"/>
          <w:szCs w:val="20"/>
        </w:rPr>
      </w:pPr>
      <w:r w:rsidRPr="00F43390">
        <w:rPr>
          <w:rFonts w:ascii="Verdana" w:hAnsi="Verdana"/>
          <w:b/>
          <w:bCs/>
          <w:sz w:val="20"/>
          <w:szCs w:val="20"/>
        </w:rPr>
        <w:t>Особые условия</w:t>
      </w:r>
    </w:p>
    <w:p w14:paraId="6B420837" w14:textId="77777777" w:rsidR="00144E15" w:rsidRPr="00F43390" w:rsidRDefault="00144E15" w:rsidP="00144E15">
      <w:pPr>
        <w:pStyle w:val="a3"/>
        <w:ind w:firstLine="0"/>
        <w:contextualSpacing/>
        <w:rPr>
          <w:rFonts w:ascii="Verdana" w:hAnsi="Verdana"/>
          <w:sz w:val="20"/>
          <w:szCs w:val="20"/>
        </w:rPr>
      </w:pPr>
    </w:p>
    <w:p w14:paraId="6FA95919" w14:textId="77777777" w:rsidR="00DB1C4C" w:rsidRPr="00F43390" w:rsidRDefault="00DB1C4C" w:rsidP="00DB1C4C">
      <w:pPr>
        <w:pStyle w:val="a9"/>
        <w:numPr>
          <w:ilvl w:val="1"/>
          <w:numId w:val="1"/>
        </w:numPr>
        <w:tabs>
          <w:tab w:val="left" w:pos="360"/>
        </w:tabs>
        <w:ind w:left="0" w:firstLine="0"/>
        <w:jc w:val="both"/>
        <w:rPr>
          <w:rFonts w:ascii="Verdana" w:hAnsi="Verdana"/>
          <w:sz w:val="20"/>
          <w:szCs w:val="20"/>
        </w:rPr>
      </w:pPr>
      <w:r w:rsidRPr="00F43390">
        <w:rPr>
          <w:rFonts w:ascii="Verdana" w:hAnsi="Verdana"/>
          <w:snapToGrid w:val="0"/>
          <w:sz w:val="20"/>
          <w:szCs w:val="20"/>
        </w:rPr>
        <w:t xml:space="preserve">Оферент обязан приостановить оказание услуги, если они производятся на открытом воздухе, при следующих погодных </w:t>
      </w:r>
      <w:proofErr w:type="gramStart"/>
      <w:r w:rsidRPr="00F43390">
        <w:rPr>
          <w:rFonts w:ascii="Verdana" w:hAnsi="Verdana"/>
          <w:snapToGrid w:val="0"/>
          <w:sz w:val="20"/>
          <w:szCs w:val="20"/>
        </w:rPr>
        <w:t xml:space="preserve">условиях: </w:t>
      </w:r>
      <w:r w:rsidR="005E113A" w:rsidRPr="00F43390">
        <w:rPr>
          <w:rFonts w:ascii="Verdana" w:hAnsi="Verdana"/>
          <w:snapToGrid w:val="0"/>
          <w:sz w:val="20"/>
          <w:szCs w:val="20"/>
        </w:rPr>
        <w:t xml:space="preserve"> </w:t>
      </w:r>
      <w:r w:rsidRPr="00F43390">
        <w:rPr>
          <w:rFonts w:ascii="Verdana" w:hAnsi="Verdana"/>
          <w:snapToGrid w:val="0"/>
          <w:sz w:val="20"/>
          <w:szCs w:val="20"/>
        </w:rPr>
        <w:t>любые</w:t>
      </w:r>
      <w:proofErr w:type="gramEnd"/>
      <w:r w:rsidRPr="00F43390">
        <w:rPr>
          <w:rFonts w:ascii="Verdana" w:hAnsi="Verdana"/>
          <w:snapToGrid w:val="0"/>
          <w:sz w:val="20"/>
          <w:szCs w:val="20"/>
        </w:rPr>
        <w:t xml:space="preserve">  </w:t>
      </w:r>
      <w:r w:rsidRPr="00F43390">
        <w:rPr>
          <w:rFonts w:ascii="Verdana" w:hAnsi="Verdana"/>
          <w:sz w:val="20"/>
          <w:szCs w:val="20"/>
        </w:rPr>
        <w:t xml:space="preserve">атмосферные осадки, во время грозы и при приближении грозового фронта, при скорости ветра </w:t>
      </w:r>
      <w:r w:rsidR="005E113A" w:rsidRPr="00F43390">
        <w:rPr>
          <w:rFonts w:ascii="Verdana" w:hAnsi="Verdana"/>
          <w:sz w:val="20"/>
          <w:szCs w:val="20"/>
        </w:rPr>
        <w:t>свыше 13</w:t>
      </w:r>
      <w:r w:rsidRPr="00F43390">
        <w:rPr>
          <w:rFonts w:ascii="Verdana" w:hAnsi="Verdana"/>
          <w:sz w:val="20"/>
          <w:szCs w:val="20"/>
        </w:rPr>
        <w:t xml:space="preserve"> м/с и более. </w:t>
      </w:r>
    </w:p>
    <w:p w14:paraId="4ECBFB42" w14:textId="77777777" w:rsidR="00DB1C4C" w:rsidRPr="00F43390" w:rsidRDefault="00DB1C4C" w:rsidP="00DB1C4C">
      <w:pPr>
        <w:pStyle w:val="a9"/>
        <w:numPr>
          <w:ilvl w:val="1"/>
          <w:numId w:val="1"/>
        </w:numPr>
        <w:tabs>
          <w:tab w:val="left" w:pos="360"/>
        </w:tabs>
        <w:ind w:left="0" w:firstLine="142"/>
        <w:jc w:val="both"/>
        <w:rPr>
          <w:rFonts w:ascii="Verdana" w:hAnsi="Verdana"/>
          <w:sz w:val="20"/>
          <w:szCs w:val="20"/>
        </w:rPr>
      </w:pPr>
      <w:r w:rsidRPr="00F43390">
        <w:rPr>
          <w:rFonts w:ascii="Verdana" w:hAnsi="Verdana"/>
          <w:sz w:val="20"/>
          <w:szCs w:val="20"/>
        </w:rPr>
        <w:t xml:space="preserve">Если оказание услуги производится на высоте, то к вышеперечисленным обязательствам прекращения работы </w:t>
      </w:r>
      <w:proofErr w:type="gramStart"/>
      <w:r w:rsidRPr="00F43390">
        <w:rPr>
          <w:rFonts w:ascii="Verdana" w:hAnsi="Verdana"/>
          <w:sz w:val="20"/>
          <w:szCs w:val="20"/>
        </w:rPr>
        <w:t>Оферентом  добавляются</w:t>
      </w:r>
      <w:proofErr w:type="gramEnd"/>
      <w:r w:rsidRPr="00F43390">
        <w:rPr>
          <w:rFonts w:ascii="Verdana" w:hAnsi="Verdana"/>
          <w:sz w:val="20"/>
          <w:szCs w:val="20"/>
        </w:rPr>
        <w:t xml:space="preserve"> наличие </w:t>
      </w:r>
      <w:r w:rsidRPr="00F43390">
        <w:rPr>
          <w:rFonts w:ascii="Verdana" w:hAnsi="Verdana"/>
          <w:snapToGrid w:val="0"/>
          <w:sz w:val="20"/>
          <w:szCs w:val="20"/>
        </w:rPr>
        <w:t xml:space="preserve">конденсата, инея или изморози на металлических поверхностях, </w:t>
      </w:r>
      <w:r w:rsidRPr="00F43390">
        <w:rPr>
          <w:rFonts w:ascii="Verdana" w:hAnsi="Verdana"/>
          <w:sz w:val="20"/>
          <w:szCs w:val="20"/>
        </w:rPr>
        <w:t xml:space="preserve"> недостаточная видимость в пределах фронта работ</w:t>
      </w:r>
      <w:r w:rsidRPr="00F43390">
        <w:rPr>
          <w:rFonts w:ascii="Verdana" w:hAnsi="Verdana"/>
          <w:snapToGrid w:val="0"/>
          <w:sz w:val="20"/>
          <w:szCs w:val="20"/>
        </w:rPr>
        <w:t>.</w:t>
      </w:r>
    </w:p>
    <w:p w14:paraId="0272F177" w14:textId="77777777" w:rsidR="005D01D9" w:rsidRPr="00F43390" w:rsidRDefault="005D01D9" w:rsidP="005D01D9">
      <w:pPr>
        <w:pStyle w:val="a3"/>
        <w:numPr>
          <w:ilvl w:val="1"/>
          <w:numId w:val="1"/>
        </w:numPr>
        <w:ind w:left="0" w:firstLine="0"/>
        <w:contextualSpacing/>
        <w:rPr>
          <w:rFonts w:ascii="Verdana" w:hAnsi="Verdana"/>
          <w:bCs/>
          <w:sz w:val="20"/>
          <w:szCs w:val="20"/>
        </w:rPr>
      </w:pPr>
      <w:r w:rsidRPr="00F43390">
        <w:rPr>
          <w:rFonts w:ascii="Verdana" w:hAnsi="Verdana"/>
          <w:bCs/>
          <w:sz w:val="20"/>
          <w:szCs w:val="20"/>
        </w:rPr>
        <w:t>Стороны пришли к соглашению, что   любая из сторон имеет право запросить подписание этого же договора руководителем и заверение печатью компании.</w:t>
      </w:r>
    </w:p>
    <w:p w14:paraId="0EA61795" w14:textId="77777777" w:rsidR="005D01D9" w:rsidRPr="00F43390" w:rsidRDefault="005D01D9" w:rsidP="005D01D9">
      <w:pPr>
        <w:pStyle w:val="a3"/>
        <w:numPr>
          <w:ilvl w:val="1"/>
          <w:numId w:val="1"/>
        </w:numPr>
        <w:ind w:left="0" w:firstLine="0"/>
        <w:contextualSpacing/>
        <w:rPr>
          <w:rFonts w:ascii="Verdana" w:hAnsi="Verdana"/>
          <w:sz w:val="20"/>
          <w:szCs w:val="20"/>
        </w:rPr>
      </w:pPr>
      <w:r w:rsidRPr="00F43390">
        <w:rPr>
          <w:rFonts w:ascii="Verdana" w:hAnsi="Verdana"/>
          <w:sz w:val="20"/>
          <w:szCs w:val="20"/>
        </w:rPr>
        <w:t xml:space="preserve"> </w:t>
      </w:r>
      <w:r w:rsidRPr="00F43390">
        <w:rPr>
          <w:rFonts w:ascii="Verdana" w:hAnsi="Verdana"/>
          <w:color w:val="000000"/>
          <w:sz w:val="20"/>
          <w:szCs w:val="20"/>
        </w:rPr>
        <w:t>Стороны обязуются отразить в своей налоговой отчетности все обороты по данной сделке. В случае, если при любой налоговой проверке, налоговыми органами будет выявлен факт не отражения данной сделки, виновная сторона обязуется возместить все суммы расходов, налогов, пени и штрафы, доначисленные по результатам налоговой проверки.</w:t>
      </w:r>
      <w:r w:rsidRPr="00F43390">
        <w:rPr>
          <w:rFonts w:ascii="Verdana" w:hAnsi="Verdana"/>
          <w:sz w:val="20"/>
          <w:szCs w:val="20"/>
        </w:rPr>
        <w:t xml:space="preserve"> </w:t>
      </w:r>
    </w:p>
    <w:p w14:paraId="14E36F33" w14:textId="77777777" w:rsidR="005D01D9" w:rsidRPr="00F43390" w:rsidRDefault="005D01D9" w:rsidP="005D01D9">
      <w:pPr>
        <w:pStyle w:val="a3"/>
        <w:numPr>
          <w:ilvl w:val="1"/>
          <w:numId w:val="1"/>
        </w:numPr>
        <w:ind w:left="0" w:firstLine="0"/>
        <w:contextualSpacing/>
        <w:rPr>
          <w:rFonts w:ascii="Verdana" w:hAnsi="Verdana"/>
          <w:sz w:val="20"/>
          <w:szCs w:val="20"/>
        </w:rPr>
      </w:pPr>
      <w:r w:rsidRPr="00F43390">
        <w:rPr>
          <w:rFonts w:ascii="Verdana" w:hAnsi="Verdana"/>
          <w:sz w:val="20"/>
          <w:szCs w:val="20"/>
        </w:rPr>
        <w:t xml:space="preserve"> Споры и разногласия, которые могут возникнуть при исполнении сторонами условий Договора, будут по возможности разрешаться сторонами путем переговоров.  В случае невозможности урегулирования споров и разногласий путем переговоров, споры подлежат рассмотрению в судах Республики Казахстан в соответствии с действующим законодательством РК</w:t>
      </w:r>
    </w:p>
    <w:p w14:paraId="742DA741" w14:textId="77777777" w:rsidR="005D01D9" w:rsidRPr="00F43390" w:rsidRDefault="005D01D9" w:rsidP="005D01D9">
      <w:pPr>
        <w:pStyle w:val="a3"/>
        <w:ind w:left="1009" w:firstLine="0"/>
        <w:contextualSpacing/>
        <w:rPr>
          <w:rFonts w:ascii="Verdana" w:hAnsi="Verdana"/>
          <w:sz w:val="20"/>
          <w:szCs w:val="20"/>
        </w:rPr>
      </w:pPr>
    </w:p>
    <w:p w14:paraId="16765D81" w14:textId="77777777" w:rsidR="005D01D9" w:rsidRPr="00F43390" w:rsidRDefault="005D01D9" w:rsidP="005D01D9">
      <w:pPr>
        <w:pStyle w:val="a3"/>
        <w:numPr>
          <w:ilvl w:val="0"/>
          <w:numId w:val="1"/>
        </w:numPr>
        <w:ind w:left="0" w:firstLine="0"/>
        <w:contextualSpacing/>
        <w:jc w:val="center"/>
        <w:rPr>
          <w:rFonts w:ascii="Verdana" w:hAnsi="Verdana"/>
          <w:sz w:val="20"/>
          <w:szCs w:val="20"/>
        </w:rPr>
      </w:pPr>
      <w:r w:rsidRPr="00F43390">
        <w:rPr>
          <w:rFonts w:ascii="Verdana" w:hAnsi="Verdana"/>
          <w:b/>
          <w:bCs/>
          <w:sz w:val="20"/>
          <w:szCs w:val="20"/>
        </w:rPr>
        <w:t>Форс-мажор</w:t>
      </w:r>
    </w:p>
    <w:p w14:paraId="55EDDF20" w14:textId="77777777" w:rsidR="005D01D9" w:rsidRPr="00F43390" w:rsidRDefault="005D01D9" w:rsidP="005D01D9">
      <w:pPr>
        <w:pStyle w:val="a3"/>
        <w:numPr>
          <w:ilvl w:val="1"/>
          <w:numId w:val="1"/>
        </w:numPr>
        <w:ind w:left="0" w:firstLine="0"/>
        <w:contextualSpacing/>
        <w:rPr>
          <w:rFonts w:ascii="Verdana" w:hAnsi="Verdana"/>
          <w:sz w:val="20"/>
          <w:szCs w:val="20"/>
        </w:rPr>
      </w:pPr>
      <w:r w:rsidRPr="00F43390">
        <w:rPr>
          <w:rFonts w:ascii="Verdana" w:hAnsi="Verdana"/>
          <w:color w:val="000000"/>
          <w:sz w:val="20"/>
          <w:szCs w:val="20"/>
        </w:rPr>
        <w:t xml:space="preserve">Для целей Договора «форс-мажор» означает событие, неподвластное контролю со Стороны Оферента, не связанное с его просчетом или небрежностью   и имеющее непредвиденный характер. Такие события могут включать, но не ограничиваться действиями, такими как: военные действия, природные или стихийные бедствия, эпидемия, карантин и эмбарго на поставки товаров, праздничные и выходные дни на территории </w:t>
      </w:r>
      <w:r w:rsidRPr="00F43390">
        <w:rPr>
          <w:rFonts w:ascii="Verdana" w:hAnsi="Verdana"/>
          <w:sz w:val="20"/>
          <w:szCs w:val="20"/>
        </w:rPr>
        <w:t>приграничных с Республикой Казахстан государств,</w:t>
      </w:r>
      <w:r w:rsidRPr="00F43390">
        <w:rPr>
          <w:rFonts w:ascii="Verdana" w:hAnsi="Verdana"/>
          <w:color w:val="000000"/>
          <w:sz w:val="20"/>
          <w:szCs w:val="20"/>
        </w:rPr>
        <w:t xml:space="preserve"> ошибки и/или нарушение сроков при отправлении груза транспортными и логистическими компаниями, время оформления таможенной очистки Товара государственными органами Республики Казахстан </w:t>
      </w:r>
      <w:r w:rsidRPr="00F43390">
        <w:rPr>
          <w:rFonts w:ascii="Verdana" w:hAnsi="Verdana"/>
          <w:sz w:val="20"/>
          <w:szCs w:val="20"/>
        </w:rPr>
        <w:t xml:space="preserve">и приграничных с Республикой Казахстан государств, введение режима чрезвычайного положения на территории Республики Казахстан и приграничных с Республикой Казахстан государств, задержка товара на границе Республики Казахстан и </w:t>
      </w:r>
      <w:r w:rsidRPr="00F43390">
        <w:rPr>
          <w:rFonts w:ascii="Verdana" w:hAnsi="Verdana"/>
          <w:sz w:val="20"/>
          <w:szCs w:val="20"/>
        </w:rPr>
        <w:lastRenderedPageBreak/>
        <w:t>приграничных с Республикой Казахстан государств, ограничения и/или усиление контроля со стороны государственных органов Республики Казахстан и приграничных с Республикой Казахстан государств,  в результате введения санкций и ограничений по причине спецоперации.</w:t>
      </w:r>
      <w:r w:rsidR="00477805" w:rsidRPr="00F43390">
        <w:rPr>
          <w:rFonts w:ascii="Verdana" w:hAnsi="Verdana"/>
          <w:sz w:val="20"/>
          <w:szCs w:val="20"/>
        </w:rPr>
        <w:t xml:space="preserve"> А также </w:t>
      </w:r>
      <w:r w:rsidR="00477805" w:rsidRPr="00F4339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 обстоятельства связанные с погодными условиями, такими как: наводнение, </w:t>
      </w:r>
      <w:proofErr w:type="gramStart"/>
      <w:r w:rsidR="00477805" w:rsidRPr="00F43390">
        <w:rPr>
          <w:rFonts w:ascii="Verdana" w:hAnsi="Verdana"/>
          <w:color w:val="000000"/>
          <w:sz w:val="20"/>
          <w:szCs w:val="20"/>
          <w:shd w:val="clear" w:color="auto" w:fill="FFFFFF"/>
        </w:rPr>
        <w:t>паводки,  пурга</w:t>
      </w:r>
      <w:proofErr w:type="gramEnd"/>
      <w:r w:rsidR="00477805" w:rsidRPr="00F4339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, пожар, ливень, </w:t>
      </w:r>
      <w:r w:rsidR="00477805" w:rsidRPr="00F43390">
        <w:rPr>
          <w:rFonts w:ascii="Verdana" w:hAnsi="Verdana" w:cs="Arial"/>
          <w:color w:val="000000"/>
          <w:sz w:val="20"/>
          <w:szCs w:val="20"/>
          <w:shd w:val="clear" w:color="auto" w:fill="FFFFFF"/>
        </w:rPr>
        <w:t xml:space="preserve">ветер свыше </w:t>
      </w:r>
      <w:r w:rsidR="005E113A" w:rsidRPr="00F43390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13</w:t>
      </w:r>
      <w:r w:rsidR="00477805" w:rsidRPr="00F43390">
        <w:rPr>
          <w:rFonts w:ascii="Verdana" w:hAnsi="Verdana" w:cs="Arial"/>
          <w:color w:val="000000"/>
          <w:sz w:val="20"/>
          <w:szCs w:val="20"/>
          <w:shd w:val="clear" w:color="auto" w:fill="FFFFFF"/>
        </w:rPr>
        <w:t xml:space="preserve"> м/с. </w:t>
      </w:r>
    </w:p>
    <w:p w14:paraId="2195B07C" w14:textId="77777777" w:rsidR="005D01D9" w:rsidRPr="00F43390" w:rsidRDefault="005D01D9" w:rsidP="005D01D9">
      <w:pPr>
        <w:pStyle w:val="a3"/>
        <w:ind w:firstLine="0"/>
        <w:contextualSpacing/>
        <w:rPr>
          <w:rFonts w:ascii="Verdana" w:hAnsi="Verdana"/>
          <w:sz w:val="20"/>
          <w:szCs w:val="20"/>
        </w:rPr>
      </w:pPr>
    </w:p>
    <w:p w14:paraId="06A04111" w14:textId="77777777" w:rsidR="005D01D9" w:rsidRPr="00F43390" w:rsidRDefault="005D01D9" w:rsidP="005D01D9">
      <w:pPr>
        <w:pStyle w:val="a3"/>
        <w:numPr>
          <w:ilvl w:val="0"/>
          <w:numId w:val="1"/>
        </w:numPr>
        <w:ind w:left="0" w:firstLine="0"/>
        <w:contextualSpacing/>
        <w:jc w:val="center"/>
        <w:rPr>
          <w:rFonts w:ascii="Verdana" w:hAnsi="Verdana"/>
          <w:sz w:val="20"/>
          <w:szCs w:val="20"/>
        </w:rPr>
      </w:pPr>
      <w:r w:rsidRPr="00F43390">
        <w:rPr>
          <w:rFonts w:ascii="Verdana" w:hAnsi="Verdana"/>
          <w:b/>
          <w:sz w:val="20"/>
          <w:szCs w:val="20"/>
          <w:shd w:val="clear" w:color="auto" w:fill="FFFFFF"/>
        </w:rPr>
        <w:t>Срок действия настоящего Договора</w:t>
      </w:r>
    </w:p>
    <w:p w14:paraId="4CECEF9C" w14:textId="77777777" w:rsidR="005D01D9" w:rsidRPr="00F43390" w:rsidRDefault="005D01D9" w:rsidP="005D01D9">
      <w:pPr>
        <w:pStyle w:val="a3"/>
        <w:ind w:firstLine="0"/>
        <w:contextualSpacing/>
        <w:rPr>
          <w:rFonts w:ascii="Verdana" w:hAnsi="Verdana"/>
          <w:sz w:val="20"/>
          <w:szCs w:val="20"/>
        </w:rPr>
      </w:pPr>
      <w:r w:rsidRPr="00F43390">
        <w:rPr>
          <w:rFonts w:ascii="Verdana" w:hAnsi="Verdana"/>
          <w:b/>
          <w:sz w:val="20"/>
          <w:szCs w:val="20"/>
          <w:shd w:val="clear" w:color="auto" w:fill="FFFFFF"/>
        </w:rPr>
        <w:t xml:space="preserve">9.1. </w:t>
      </w:r>
      <w:r w:rsidRPr="00F43390">
        <w:rPr>
          <w:rFonts w:ascii="Verdana" w:hAnsi="Verdana"/>
          <w:sz w:val="20"/>
          <w:szCs w:val="20"/>
          <w:shd w:val="clear" w:color="auto" w:fill="FFFFFF"/>
        </w:rPr>
        <w:t xml:space="preserve">Срок действия настоящего Договора начинается с даты получения настоящей оферты, и заканчивается на следующий день после истечения гарантийного срока. </w:t>
      </w:r>
    </w:p>
    <w:p w14:paraId="38B1039F" w14:textId="77777777" w:rsidR="005D01D9" w:rsidRPr="00F43390" w:rsidRDefault="005D01D9" w:rsidP="005D01D9">
      <w:pPr>
        <w:pStyle w:val="a3"/>
        <w:ind w:firstLine="0"/>
        <w:contextualSpacing/>
        <w:rPr>
          <w:rFonts w:ascii="Verdana" w:hAnsi="Verdana"/>
          <w:sz w:val="20"/>
          <w:szCs w:val="20"/>
          <w:shd w:val="clear" w:color="auto" w:fill="FFFFFF"/>
        </w:rPr>
      </w:pPr>
    </w:p>
    <w:p w14:paraId="79E4BD54" w14:textId="77777777" w:rsidR="005D01D9" w:rsidRPr="00F43390" w:rsidRDefault="005D01D9" w:rsidP="005D01D9">
      <w:pPr>
        <w:pStyle w:val="a3"/>
        <w:ind w:firstLine="0"/>
        <w:contextualSpacing/>
        <w:jc w:val="center"/>
        <w:rPr>
          <w:rFonts w:ascii="Verdana" w:hAnsi="Verdana"/>
          <w:b/>
          <w:bCs/>
          <w:sz w:val="20"/>
          <w:szCs w:val="20"/>
        </w:rPr>
      </w:pPr>
    </w:p>
    <w:p w14:paraId="57404629" w14:textId="77777777" w:rsidR="005D01D9" w:rsidRPr="00F43390" w:rsidRDefault="005D01D9" w:rsidP="005D01D9">
      <w:pPr>
        <w:pStyle w:val="a3"/>
        <w:ind w:firstLine="0"/>
        <w:contextualSpacing/>
        <w:rPr>
          <w:rFonts w:ascii="Verdana" w:hAnsi="Verdana"/>
          <w:sz w:val="20"/>
          <w:szCs w:val="20"/>
        </w:rPr>
      </w:pPr>
    </w:p>
    <w:p w14:paraId="57D07C78" w14:textId="77777777" w:rsidR="005D01D9" w:rsidRPr="00F43390" w:rsidRDefault="005D01D9" w:rsidP="005D01D9">
      <w:pPr>
        <w:pStyle w:val="a3"/>
        <w:ind w:firstLine="0"/>
        <w:contextualSpacing/>
        <w:rPr>
          <w:rFonts w:ascii="Verdana" w:hAnsi="Verdana"/>
          <w:sz w:val="20"/>
          <w:szCs w:val="20"/>
          <w:shd w:val="clear" w:color="auto" w:fill="FFFFFF"/>
        </w:rPr>
      </w:pPr>
    </w:p>
    <w:p w14:paraId="7443DECF" w14:textId="77777777" w:rsidR="006169FE" w:rsidRPr="00F43390" w:rsidRDefault="006169FE">
      <w:pPr>
        <w:rPr>
          <w:rFonts w:ascii="Verdana" w:hAnsi="Verdana"/>
          <w:sz w:val="20"/>
          <w:szCs w:val="20"/>
        </w:rPr>
      </w:pPr>
    </w:p>
    <w:sectPr w:rsidR="006169FE" w:rsidRPr="00F433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A059A"/>
    <w:multiLevelType w:val="multilevel"/>
    <w:tmpl w:val="F6B4FA0A"/>
    <w:lvl w:ilvl="0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09" w:hanging="7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2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2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38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38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384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74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744" w:hanging="1440"/>
      </w:pPr>
      <w:rPr>
        <w:rFonts w:cs="Times New Roman" w:hint="default"/>
      </w:rPr>
    </w:lvl>
  </w:abstractNum>
  <w:abstractNum w:abstractNumId="1" w15:restartNumberingAfterBreak="0">
    <w:nsid w:val="0D4A148B"/>
    <w:multiLevelType w:val="multilevel"/>
    <w:tmpl w:val="8D264D6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51D2CEB"/>
    <w:multiLevelType w:val="hybridMultilevel"/>
    <w:tmpl w:val="CB52AF76"/>
    <w:lvl w:ilvl="0" w:tplc="04190001">
      <w:start w:val="1"/>
      <w:numFmt w:val="bullet"/>
      <w:lvlText w:val=""/>
      <w:lvlJc w:val="left"/>
      <w:pPr>
        <w:ind w:left="10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4" w:hanging="360"/>
      </w:pPr>
      <w:rPr>
        <w:rFonts w:ascii="Wingdings" w:hAnsi="Wingdings" w:hint="default"/>
      </w:rPr>
    </w:lvl>
  </w:abstractNum>
  <w:abstractNum w:abstractNumId="3" w15:restartNumberingAfterBreak="0">
    <w:nsid w:val="36BC1856"/>
    <w:multiLevelType w:val="multilevel"/>
    <w:tmpl w:val="BBB45B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57600F0"/>
    <w:multiLevelType w:val="multilevel"/>
    <w:tmpl w:val="F6B4FA0A"/>
    <w:lvl w:ilvl="0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09" w:hanging="7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2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2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38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38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384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74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744" w:hanging="1440"/>
      </w:pPr>
      <w:rPr>
        <w:rFonts w:cs="Times New Roman" w:hint="default"/>
      </w:rPr>
    </w:lvl>
  </w:abstractNum>
  <w:abstractNum w:abstractNumId="5" w15:restartNumberingAfterBreak="0">
    <w:nsid w:val="520269AB"/>
    <w:multiLevelType w:val="multilevel"/>
    <w:tmpl w:val="265619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CBA1C06"/>
    <w:multiLevelType w:val="multilevel"/>
    <w:tmpl w:val="1478B8FA"/>
    <w:lvl w:ilvl="0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009" w:hanging="7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2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2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38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38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384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74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744" w:hanging="1440"/>
      </w:pPr>
      <w:rPr>
        <w:rFonts w:cs="Times New Roman" w:hint="default"/>
      </w:rPr>
    </w:lvl>
  </w:abstractNum>
  <w:abstractNum w:abstractNumId="7" w15:restartNumberingAfterBreak="0">
    <w:nsid w:val="61C76C4C"/>
    <w:multiLevelType w:val="multilevel"/>
    <w:tmpl w:val="FE0472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6D035508"/>
    <w:multiLevelType w:val="multilevel"/>
    <w:tmpl w:val="AB1011F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70FC415D"/>
    <w:multiLevelType w:val="hybridMultilevel"/>
    <w:tmpl w:val="195077E8"/>
    <w:lvl w:ilvl="0" w:tplc="04190001">
      <w:start w:val="1"/>
      <w:numFmt w:val="bullet"/>
      <w:lvlText w:val=""/>
      <w:lvlJc w:val="left"/>
      <w:pPr>
        <w:ind w:left="10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4" w:hanging="360"/>
      </w:pPr>
      <w:rPr>
        <w:rFonts w:ascii="Wingdings" w:hAnsi="Wingdings" w:hint="default"/>
      </w:rPr>
    </w:lvl>
  </w:abstractNum>
  <w:abstractNum w:abstractNumId="10" w15:restartNumberingAfterBreak="0">
    <w:nsid w:val="713D7580"/>
    <w:multiLevelType w:val="multilevel"/>
    <w:tmpl w:val="F6B4FA0A"/>
    <w:lvl w:ilvl="0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09" w:hanging="7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2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2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38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38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384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74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744" w:hanging="1440"/>
      </w:pPr>
      <w:rPr>
        <w:rFonts w:cs="Times New Roman" w:hint="default"/>
      </w:rPr>
    </w:lvl>
  </w:abstractNum>
  <w:abstractNum w:abstractNumId="11" w15:restartNumberingAfterBreak="0">
    <w:nsid w:val="7EE15B90"/>
    <w:multiLevelType w:val="multilevel"/>
    <w:tmpl w:val="F6B4FA0A"/>
    <w:lvl w:ilvl="0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09" w:hanging="7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2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2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38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38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384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74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744" w:hanging="1440"/>
      </w:pPr>
      <w:rPr>
        <w:rFonts w:cs="Times New Roman" w:hint="default"/>
      </w:rPr>
    </w:lvl>
  </w:abstractNum>
  <w:num w:numId="1">
    <w:abstractNumId w:val="6"/>
  </w:num>
  <w:num w:numId="2">
    <w:abstractNumId w:val="11"/>
  </w:num>
  <w:num w:numId="3">
    <w:abstractNumId w:val="10"/>
  </w:num>
  <w:num w:numId="4">
    <w:abstractNumId w:val="4"/>
  </w:num>
  <w:num w:numId="5">
    <w:abstractNumId w:val="8"/>
  </w:num>
  <w:num w:numId="6">
    <w:abstractNumId w:val="3"/>
  </w:num>
  <w:num w:numId="7">
    <w:abstractNumId w:val="5"/>
  </w:num>
  <w:num w:numId="8">
    <w:abstractNumId w:val="7"/>
  </w:num>
  <w:num w:numId="9">
    <w:abstractNumId w:val="1"/>
  </w:num>
  <w:num w:numId="10">
    <w:abstractNumId w:val="0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93D"/>
    <w:rsid w:val="00015288"/>
    <w:rsid w:val="00144E15"/>
    <w:rsid w:val="00186E1E"/>
    <w:rsid w:val="002A4860"/>
    <w:rsid w:val="00363ED4"/>
    <w:rsid w:val="003813AD"/>
    <w:rsid w:val="00400465"/>
    <w:rsid w:val="00477805"/>
    <w:rsid w:val="00585ABB"/>
    <w:rsid w:val="005D01D9"/>
    <w:rsid w:val="005E113A"/>
    <w:rsid w:val="006169FE"/>
    <w:rsid w:val="00624DC1"/>
    <w:rsid w:val="006360EF"/>
    <w:rsid w:val="00732767"/>
    <w:rsid w:val="0077728E"/>
    <w:rsid w:val="007E62A0"/>
    <w:rsid w:val="008F6039"/>
    <w:rsid w:val="00AB14D2"/>
    <w:rsid w:val="00BD3E01"/>
    <w:rsid w:val="00C2693D"/>
    <w:rsid w:val="00D564D4"/>
    <w:rsid w:val="00DB1C4C"/>
    <w:rsid w:val="00DD2394"/>
    <w:rsid w:val="00E95E5E"/>
    <w:rsid w:val="00EF39B2"/>
    <w:rsid w:val="00F43390"/>
    <w:rsid w:val="00FF7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CA830"/>
  <w15:docId w15:val="{E736392E-3AD7-4065-A0E2-2ACF42D62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60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F6039"/>
    <w:pPr>
      <w:spacing w:before="51" w:after="51"/>
      <w:ind w:firstLine="304"/>
      <w:jc w:val="both"/>
    </w:pPr>
  </w:style>
  <w:style w:type="character" w:styleId="a4">
    <w:name w:val="annotation reference"/>
    <w:uiPriority w:val="99"/>
    <w:unhideWhenUsed/>
    <w:rsid w:val="008F6039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8F6039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sid w:val="008F60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F603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F6039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BD3E01"/>
    <w:pPr>
      <w:ind w:left="720"/>
      <w:contextualSpacing/>
    </w:pPr>
  </w:style>
  <w:style w:type="character" w:styleId="aa">
    <w:name w:val="Hyperlink"/>
    <w:uiPriority w:val="99"/>
    <w:unhideWhenUsed/>
    <w:rsid w:val="005D01D9"/>
    <w:rPr>
      <w:rFonts w:cs="Times New Roman"/>
      <w:color w:val="0000FF"/>
      <w:u w:val="single"/>
    </w:rPr>
  </w:style>
  <w:style w:type="paragraph" w:styleId="ab">
    <w:name w:val="annotation subject"/>
    <w:basedOn w:val="a5"/>
    <w:next w:val="a5"/>
    <w:link w:val="ac"/>
    <w:uiPriority w:val="99"/>
    <w:semiHidden/>
    <w:unhideWhenUsed/>
    <w:rsid w:val="00400465"/>
    <w:rPr>
      <w:b/>
      <w:bCs/>
    </w:rPr>
  </w:style>
  <w:style w:type="character" w:customStyle="1" w:styleId="ac">
    <w:name w:val="Тема примечания Знак"/>
    <w:basedOn w:val="a6"/>
    <w:link w:val="ab"/>
    <w:uiPriority w:val="99"/>
    <w:semiHidden/>
    <w:rsid w:val="0040046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d">
    <w:name w:val="Unresolved Mention"/>
    <w:basedOn w:val="a0"/>
    <w:uiPriority w:val="99"/>
    <w:semiHidden/>
    <w:unhideWhenUsed/>
    <w:rsid w:val="00D564D4"/>
    <w:rPr>
      <w:color w:val="605E5C"/>
      <w:shd w:val="clear" w:color="auto" w:fill="E1DFDD"/>
    </w:rPr>
  </w:style>
  <w:style w:type="character" w:styleId="ae">
    <w:name w:val="Strong"/>
    <w:basedOn w:val="a0"/>
    <w:uiPriority w:val="22"/>
    <w:qFormat/>
    <w:rsid w:val="00F433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3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74366">
          <w:marLeft w:val="0"/>
          <w:marRight w:val="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95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395801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060930">
                      <w:marLeft w:val="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591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885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ishf1974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ssistant@kuznica-adv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eo@kuznica.kz" TargetMode="External"/><Relationship Id="rId5" Type="http://schemas.openxmlformats.org/officeDocument/2006/relationships/hyperlink" Target="mailto:info@kuznica-adv.k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1852</Words>
  <Characters>10558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2024-04-29T05:20:00Z</dcterms:created>
  <dcterms:modified xsi:type="dcterms:W3CDTF">2024-04-29T05:25:00Z</dcterms:modified>
</cp:coreProperties>
</file>